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D67CFC7" w14:textId="77777777" w:rsidR="00A2263D" w:rsidRDefault="00A2263D" w:rsidP="006B1FE1">
      <w:pPr>
        <w:jc w:val="center"/>
        <w:rPr>
          <w:rFonts w:ascii="Cambria" w:hAnsi="Cambria"/>
          <w:sz w:val="22"/>
          <w:szCs w:val="22"/>
        </w:rPr>
      </w:pPr>
    </w:p>
    <w:p w14:paraId="6EAB6583" w14:textId="77777777" w:rsidR="00A2263D" w:rsidRPr="00A2263D" w:rsidRDefault="00A2263D" w:rsidP="00A2263D">
      <w:pPr>
        <w:jc w:val="center"/>
        <w:rPr>
          <w:rFonts w:ascii="Cambria" w:hAnsi="Cambria"/>
          <w:sz w:val="22"/>
          <w:szCs w:val="22"/>
        </w:rPr>
      </w:pPr>
      <w:r w:rsidRPr="00A2263D">
        <w:rPr>
          <w:rFonts w:ascii="Cambria" w:hAnsi="Cambria"/>
          <w:sz w:val="22"/>
          <w:szCs w:val="22"/>
        </w:rPr>
        <w:t>Minutes of a meeting of the Swimming Pool Committee of Hathersage Parish Council</w:t>
      </w:r>
    </w:p>
    <w:p w14:paraId="40623319" w14:textId="3CEA10F9" w:rsidR="00A2263D" w:rsidRDefault="00A2263D" w:rsidP="00A2263D">
      <w:pPr>
        <w:jc w:val="center"/>
        <w:rPr>
          <w:rFonts w:ascii="Cambria" w:hAnsi="Cambria"/>
          <w:sz w:val="22"/>
          <w:szCs w:val="22"/>
        </w:rPr>
      </w:pPr>
      <w:r w:rsidRPr="00A2263D">
        <w:rPr>
          <w:rFonts w:ascii="Cambria" w:hAnsi="Cambria"/>
          <w:sz w:val="22"/>
          <w:szCs w:val="22"/>
        </w:rPr>
        <w:t xml:space="preserve">held in the </w:t>
      </w:r>
      <w:r w:rsidR="00B81DC4">
        <w:rPr>
          <w:rFonts w:ascii="Cambria" w:hAnsi="Cambria"/>
          <w:sz w:val="22"/>
          <w:szCs w:val="22"/>
        </w:rPr>
        <w:t>Heart of Hathersage</w:t>
      </w:r>
      <w:r w:rsidRPr="00A2263D">
        <w:rPr>
          <w:rFonts w:ascii="Cambria" w:hAnsi="Cambria"/>
          <w:sz w:val="22"/>
          <w:szCs w:val="22"/>
        </w:rPr>
        <w:t xml:space="preserve">, </w:t>
      </w:r>
      <w:r w:rsidR="00B81DC4">
        <w:rPr>
          <w:rFonts w:ascii="Cambria" w:hAnsi="Cambria"/>
          <w:sz w:val="22"/>
          <w:szCs w:val="22"/>
        </w:rPr>
        <w:t>Main Road, Hathersage</w:t>
      </w:r>
      <w:r w:rsidRPr="00A2263D">
        <w:rPr>
          <w:rFonts w:ascii="Cambria" w:hAnsi="Cambria"/>
          <w:sz w:val="22"/>
          <w:szCs w:val="22"/>
        </w:rPr>
        <w:t xml:space="preserve"> at 19.00 on </w:t>
      </w:r>
      <w:r w:rsidR="00AA0C14">
        <w:rPr>
          <w:rFonts w:ascii="Cambria" w:hAnsi="Cambria"/>
          <w:sz w:val="22"/>
          <w:szCs w:val="22"/>
        </w:rPr>
        <w:t>14</w:t>
      </w:r>
      <w:r w:rsidR="00AA0C14" w:rsidRPr="00AA0C14">
        <w:rPr>
          <w:rFonts w:ascii="Cambria" w:hAnsi="Cambria"/>
          <w:sz w:val="22"/>
          <w:szCs w:val="22"/>
          <w:vertAlign w:val="superscript"/>
        </w:rPr>
        <w:t>th</w:t>
      </w:r>
      <w:r w:rsidR="00AA0C14">
        <w:rPr>
          <w:rFonts w:ascii="Cambria" w:hAnsi="Cambria"/>
          <w:sz w:val="22"/>
          <w:szCs w:val="22"/>
        </w:rPr>
        <w:t xml:space="preserve"> </w:t>
      </w:r>
      <w:r w:rsidR="000D6834">
        <w:rPr>
          <w:rFonts w:ascii="Cambria" w:hAnsi="Cambria"/>
          <w:sz w:val="22"/>
          <w:szCs w:val="22"/>
        </w:rPr>
        <w:t>January 2020</w:t>
      </w:r>
    </w:p>
    <w:p w14:paraId="46868FB1" w14:textId="33435A7C" w:rsidR="00BC6665" w:rsidRDefault="00BC6665" w:rsidP="00A2263D">
      <w:pPr>
        <w:jc w:val="center"/>
        <w:rPr>
          <w:rFonts w:ascii="Cambria" w:hAnsi="Cambria"/>
          <w:sz w:val="22"/>
          <w:szCs w:val="22"/>
        </w:rPr>
      </w:pPr>
    </w:p>
    <w:tbl>
      <w:tblPr>
        <w:tblW w:w="0" w:type="auto"/>
        <w:tblLook w:val="04A0" w:firstRow="1" w:lastRow="0" w:firstColumn="1" w:lastColumn="0" w:noHBand="0" w:noVBand="1"/>
      </w:tblPr>
      <w:tblGrid>
        <w:gridCol w:w="1659"/>
        <w:gridCol w:w="8807"/>
      </w:tblGrid>
      <w:tr w:rsidR="00010DCB" w:rsidRPr="00010DCB" w14:paraId="51AA03C3" w14:textId="77777777" w:rsidTr="00010DCB">
        <w:tc>
          <w:tcPr>
            <w:tcW w:w="1668" w:type="dxa"/>
            <w:shd w:val="clear" w:color="auto" w:fill="auto"/>
          </w:tcPr>
          <w:p w14:paraId="29452A78" w14:textId="55E68C79" w:rsidR="00BC6665" w:rsidRPr="00010DCB" w:rsidRDefault="00BC6665" w:rsidP="00BC6665">
            <w:pPr>
              <w:rPr>
                <w:rFonts w:ascii="Cambria" w:hAnsi="Cambria"/>
                <w:sz w:val="22"/>
                <w:szCs w:val="22"/>
              </w:rPr>
            </w:pPr>
            <w:r w:rsidRPr="00010DCB">
              <w:rPr>
                <w:rFonts w:ascii="Cambria" w:hAnsi="Cambria"/>
                <w:sz w:val="24"/>
                <w:szCs w:val="24"/>
              </w:rPr>
              <w:t>Present</w:t>
            </w:r>
          </w:p>
        </w:tc>
        <w:tc>
          <w:tcPr>
            <w:tcW w:w="9014" w:type="dxa"/>
            <w:shd w:val="clear" w:color="auto" w:fill="auto"/>
          </w:tcPr>
          <w:p w14:paraId="5D7AF8DC" w14:textId="1AB9D265" w:rsidR="00BC6665" w:rsidRPr="00010DCB" w:rsidRDefault="00BC6665" w:rsidP="00BC6665">
            <w:pPr>
              <w:rPr>
                <w:rFonts w:ascii="Cambria" w:hAnsi="Cambria"/>
                <w:sz w:val="22"/>
                <w:szCs w:val="22"/>
              </w:rPr>
            </w:pPr>
            <w:r w:rsidRPr="00010DCB">
              <w:rPr>
                <w:rFonts w:ascii="Cambria" w:hAnsi="Cambria"/>
                <w:sz w:val="24"/>
                <w:szCs w:val="24"/>
              </w:rPr>
              <w:t>Councillors S Turner (Chair), B Hanley, W Hanley, JA Marsden, HJ</w:t>
            </w:r>
            <w:r w:rsidR="00AC7817">
              <w:rPr>
                <w:rFonts w:ascii="Cambria" w:hAnsi="Cambria"/>
                <w:sz w:val="24"/>
                <w:szCs w:val="24"/>
              </w:rPr>
              <w:t>,</w:t>
            </w:r>
            <w:r w:rsidRPr="00010DCB">
              <w:rPr>
                <w:rFonts w:ascii="Cambria" w:hAnsi="Cambria"/>
                <w:sz w:val="24"/>
                <w:szCs w:val="24"/>
              </w:rPr>
              <w:t xml:space="preserve"> R </w:t>
            </w:r>
            <w:proofErr w:type="spellStart"/>
            <w:r w:rsidRPr="00010DCB">
              <w:rPr>
                <w:rFonts w:ascii="Cambria" w:hAnsi="Cambria"/>
                <w:sz w:val="24"/>
                <w:szCs w:val="24"/>
              </w:rPr>
              <w:t>Olle</w:t>
            </w:r>
            <w:proofErr w:type="spellEnd"/>
            <w:r w:rsidR="00037F5B">
              <w:rPr>
                <w:rFonts w:ascii="Cambria" w:hAnsi="Cambria"/>
                <w:sz w:val="24"/>
                <w:szCs w:val="24"/>
              </w:rPr>
              <w:t xml:space="preserve">, </w:t>
            </w:r>
            <w:r w:rsidRPr="00010DCB">
              <w:rPr>
                <w:rFonts w:ascii="Cambria" w:hAnsi="Cambria"/>
                <w:sz w:val="24"/>
                <w:szCs w:val="24"/>
              </w:rPr>
              <w:t>T Hill</w:t>
            </w:r>
            <w:r w:rsidR="00037F5B">
              <w:rPr>
                <w:rFonts w:ascii="Cambria" w:hAnsi="Cambria"/>
                <w:sz w:val="24"/>
                <w:szCs w:val="24"/>
              </w:rPr>
              <w:t xml:space="preserve"> &amp; H Rodgers.</w:t>
            </w:r>
          </w:p>
        </w:tc>
      </w:tr>
      <w:tr w:rsidR="00010DCB" w:rsidRPr="00010DCB" w14:paraId="7548DAC5" w14:textId="77777777" w:rsidTr="00010DCB">
        <w:tc>
          <w:tcPr>
            <w:tcW w:w="1668" w:type="dxa"/>
            <w:shd w:val="clear" w:color="auto" w:fill="auto"/>
          </w:tcPr>
          <w:p w14:paraId="025F22A4" w14:textId="454643E2" w:rsidR="00BC6665" w:rsidRPr="00010DCB" w:rsidRDefault="00BC6665" w:rsidP="00BC6665">
            <w:pPr>
              <w:rPr>
                <w:rFonts w:ascii="Cambria" w:hAnsi="Cambria"/>
                <w:sz w:val="22"/>
                <w:szCs w:val="22"/>
              </w:rPr>
            </w:pPr>
            <w:r w:rsidRPr="00010DCB">
              <w:rPr>
                <w:rFonts w:ascii="Cambria" w:hAnsi="Cambria"/>
                <w:sz w:val="24"/>
                <w:szCs w:val="24"/>
              </w:rPr>
              <w:t>In attendance</w:t>
            </w:r>
          </w:p>
        </w:tc>
        <w:tc>
          <w:tcPr>
            <w:tcW w:w="9014" w:type="dxa"/>
            <w:shd w:val="clear" w:color="auto" w:fill="auto"/>
          </w:tcPr>
          <w:p w14:paraId="16C0960B" w14:textId="4C352B2B" w:rsidR="00BC6665" w:rsidRPr="00010DCB" w:rsidRDefault="00BC6665" w:rsidP="00BC6665">
            <w:pPr>
              <w:rPr>
                <w:rFonts w:ascii="Cambria" w:hAnsi="Cambria"/>
                <w:sz w:val="22"/>
                <w:szCs w:val="22"/>
              </w:rPr>
            </w:pPr>
            <w:r w:rsidRPr="00010DCB">
              <w:rPr>
                <w:rFonts w:ascii="Cambria" w:hAnsi="Cambria"/>
                <w:sz w:val="24"/>
                <w:szCs w:val="24"/>
              </w:rPr>
              <w:t>SC Wyatt (Clerk), CF Cave (Treasurer), M Wellington</w:t>
            </w:r>
            <w:r w:rsidR="001811B4">
              <w:rPr>
                <w:rFonts w:ascii="Cambria" w:hAnsi="Cambria"/>
                <w:sz w:val="24"/>
                <w:szCs w:val="24"/>
              </w:rPr>
              <w:t>,</w:t>
            </w:r>
            <w:r w:rsidRPr="00010DCB">
              <w:rPr>
                <w:rFonts w:ascii="Cambria" w:hAnsi="Cambria"/>
                <w:sz w:val="24"/>
                <w:szCs w:val="24"/>
              </w:rPr>
              <w:t xml:space="preserve"> G Foy &amp; C Wilkinson</w:t>
            </w:r>
            <w:r w:rsidR="00642E06" w:rsidRPr="00010DCB">
              <w:rPr>
                <w:rFonts w:ascii="Cambria" w:hAnsi="Cambria"/>
                <w:sz w:val="24"/>
                <w:szCs w:val="24"/>
              </w:rPr>
              <w:t>, Architect Tom Crooks (part).</w:t>
            </w:r>
          </w:p>
        </w:tc>
      </w:tr>
    </w:tbl>
    <w:p w14:paraId="39F31114" w14:textId="77777777" w:rsidR="00BC6665" w:rsidRPr="00A2263D" w:rsidRDefault="00BC6665" w:rsidP="00A2263D">
      <w:pPr>
        <w:jc w:val="center"/>
        <w:rPr>
          <w:rFonts w:ascii="Cambria" w:hAnsi="Cambria"/>
          <w:sz w:val="22"/>
          <w:szCs w:val="22"/>
        </w:rPr>
      </w:pPr>
    </w:p>
    <w:p w14:paraId="51181621" w14:textId="419D8BC1" w:rsidR="00EA264D" w:rsidRPr="00622282" w:rsidRDefault="00EA264D" w:rsidP="00BC6665">
      <w:pPr>
        <w:rPr>
          <w:rFonts w:ascii="Cambria" w:hAnsi="Cambria"/>
          <w:sz w:val="22"/>
          <w:szCs w:val="22"/>
        </w:rPr>
      </w:pPr>
    </w:p>
    <w:tbl>
      <w:tblPr>
        <w:tblW w:w="10682" w:type="dxa"/>
        <w:tblLook w:val="04A0" w:firstRow="1" w:lastRow="0" w:firstColumn="1" w:lastColumn="0" w:noHBand="0" w:noVBand="1"/>
      </w:tblPr>
      <w:tblGrid>
        <w:gridCol w:w="999"/>
        <w:gridCol w:w="399"/>
        <w:gridCol w:w="9284"/>
      </w:tblGrid>
      <w:tr w:rsidR="00AA6013" w:rsidRPr="00622282" w14:paraId="77719897" w14:textId="77777777" w:rsidTr="00F720F7">
        <w:tc>
          <w:tcPr>
            <w:tcW w:w="999" w:type="dxa"/>
          </w:tcPr>
          <w:p w14:paraId="7DD8CFD3" w14:textId="2C8DEB4F" w:rsidR="00AA6013" w:rsidRDefault="00B96CB1" w:rsidP="00C80395">
            <w:pPr>
              <w:jc w:val="right"/>
              <w:rPr>
                <w:rFonts w:ascii="Cambria" w:hAnsi="Cambria"/>
                <w:sz w:val="24"/>
                <w:szCs w:val="24"/>
              </w:rPr>
            </w:pPr>
            <w:r>
              <w:rPr>
                <w:rFonts w:ascii="Cambria" w:hAnsi="Cambria"/>
                <w:sz w:val="24"/>
                <w:szCs w:val="24"/>
              </w:rPr>
              <w:t>1</w:t>
            </w:r>
            <w:r w:rsidR="00A2263D">
              <w:rPr>
                <w:rFonts w:ascii="Cambria" w:hAnsi="Cambria"/>
                <w:sz w:val="24"/>
                <w:szCs w:val="24"/>
              </w:rPr>
              <w:t>33/19</w:t>
            </w:r>
          </w:p>
        </w:tc>
        <w:tc>
          <w:tcPr>
            <w:tcW w:w="399" w:type="dxa"/>
          </w:tcPr>
          <w:p w14:paraId="01A9C439" w14:textId="77777777" w:rsidR="00AA6013" w:rsidRPr="00622282" w:rsidRDefault="00AA6013" w:rsidP="00F95A9E">
            <w:pPr>
              <w:jc w:val="center"/>
              <w:rPr>
                <w:rFonts w:ascii="Cambria" w:hAnsi="Cambria"/>
                <w:sz w:val="24"/>
                <w:szCs w:val="24"/>
              </w:rPr>
            </w:pPr>
          </w:p>
        </w:tc>
        <w:tc>
          <w:tcPr>
            <w:tcW w:w="9284" w:type="dxa"/>
          </w:tcPr>
          <w:p w14:paraId="68D967D7" w14:textId="4283054B" w:rsidR="00AA6013" w:rsidRDefault="00AA6013" w:rsidP="00F95A9E">
            <w:pPr>
              <w:rPr>
                <w:rFonts w:ascii="Cambria" w:hAnsi="Cambria"/>
                <w:sz w:val="24"/>
                <w:szCs w:val="24"/>
              </w:rPr>
            </w:pPr>
            <w:r w:rsidRPr="00622282">
              <w:rPr>
                <w:rFonts w:ascii="Cambria" w:hAnsi="Cambria"/>
                <w:sz w:val="24"/>
                <w:szCs w:val="24"/>
              </w:rPr>
              <w:t>Apologies for absence</w:t>
            </w:r>
            <w:r w:rsidR="00E739CB">
              <w:rPr>
                <w:rFonts w:ascii="Cambria" w:hAnsi="Cambria"/>
                <w:sz w:val="24"/>
                <w:szCs w:val="24"/>
              </w:rPr>
              <w:t xml:space="preserve"> received from</w:t>
            </w:r>
            <w:r w:rsidR="008D59F6">
              <w:rPr>
                <w:rFonts w:ascii="Cambria" w:hAnsi="Cambria"/>
                <w:sz w:val="24"/>
                <w:szCs w:val="24"/>
              </w:rPr>
              <w:t xml:space="preserve"> Suzanne Cass</w:t>
            </w:r>
            <w:r w:rsidR="00347C6B">
              <w:rPr>
                <w:rFonts w:ascii="Cambria" w:hAnsi="Cambria"/>
                <w:sz w:val="24"/>
                <w:szCs w:val="24"/>
              </w:rPr>
              <w:t>.</w:t>
            </w:r>
          </w:p>
        </w:tc>
      </w:tr>
      <w:tr w:rsidR="00A2263D" w:rsidRPr="00622282" w14:paraId="35DB4D4E" w14:textId="77777777" w:rsidTr="00F720F7">
        <w:tc>
          <w:tcPr>
            <w:tcW w:w="999" w:type="dxa"/>
          </w:tcPr>
          <w:p w14:paraId="4664C708" w14:textId="7021E572" w:rsidR="00A2263D" w:rsidRPr="00622282" w:rsidRDefault="00A2263D" w:rsidP="00A2263D">
            <w:pPr>
              <w:jc w:val="right"/>
              <w:rPr>
                <w:rFonts w:ascii="Cambria" w:hAnsi="Cambria"/>
                <w:sz w:val="24"/>
                <w:szCs w:val="24"/>
              </w:rPr>
            </w:pPr>
            <w:r w:rsidRPr="005433FB">
              <w:rPr>
                <w:rFonts w:ascii="Cambria" w:hAnsi="Cambria"/>
                <w:sz w:val="24"/>
                <w:szCs w:val="24"/>
              </w:rPr>
              <w:t>13</w:t>
            </w:r>
            <w:r>
              <w:rPr>
                <w:rFonts w:ascii="Cambria" w:hAnsi="Cambria"/>
                <w:sz w:val="24"/>
                <w:szCs w:val="24"/>
              </w:rPr>
              <w:t>4</w:t>
            </w:r>
            <w:r w:rsidRPr="005433FB">
              <w:rPr>
                <w:rFonts w:ascii="Cambria" w:hAnsi="Cambria"/>
                <w:sz w:val="24"/>
                <w:szCs w:val="24"/>
              </w:rPr>
              <w:t>/19</w:t>
            </w:r>
          </w:p>
        </w:tc>
        <w:tc>
          <w:tcPr>
            <w:tcW w:w="399" w:type="dxa"/>
          </w:tcPr>
          <w:p w14:paraId="23344F35" w14:textId="77777777" w:rsidR="00A2263D" w:rsidRPr="00622282" w:rsidRDefault="00A2263D" w:rsidP="00A2263D">
            <w:pPr>
              <w:jc w:val="center"/>
              <w:rPr>
                <w:rFonts w:ascii="Cambria" w:hAnsi="Cambria"/>
                <w:sz w:val="24"/>
                <w:szCs w:val="24"/>
              </w:rPr>
            </w:pPr>
          </w:p>
        </w:tc>
        <w:tc>
          <w:tcPr>
            <w:tcW w:w="9284" w:type="dxa"/>
          </w:tcPr>
          <w:p w14:paraId="28CF5ACE" w14:textId="132F46F3" w:rsidR="00A2263D" w:rsidRPr="00622282" w:rsidRDefault="00A2263D" w:rsidP="00A2263D">
            <w:pPr>
              <w:rPr>
                <w:rFonts w:ascii="Cambria" w:hAnsi="Cambria"/>
                <w:sz w:val="24"/>
                <w:szCs w:val="24"/>
              </w:rPr>
            </w:pPr>
            <w:r w:rsidRPr="00622282">
              <w:rPr>
                <w:rFonts w:ascii="Cambria" w:hAnsi="Cambria"/>
                <w:sz w:val="24"/>
                <w:szCs w:val="24"/>
              </w:rPr>
              <w:t>To decide any variation in the order of business</w:t>
            </w:r>
            <w:r>
              <w:rPr>
                <w:rFonts w:ascii="Cambria" w:hAnsi="Cambria"/>
                <w:sz w:val="24"/>
                <w:szCs w:val="24"/>
              </w:rPr>
              <w:t xml:space="preserve"> – none.</w:t>
            </w:r>
          </w:p>
        </w:tc>
      </w:tr>
      <w:tr w:rsidR="00A2263D" w:rsidRPr="00622282" w14:paraId="1E38384B" w14:textId="77777777" w:rsidTr="00F720F7">
        <w:tc>
          <w:tcPr>
            <w:tcW w:w="999" w:type="dxa"/>
          </w:tcPr>
          <w:p w14:paraId="39317337" w14:textId="536E8027" w:rsidR="00A2263D" w:rsidRPr="00622282" w:rsidRDefault="00A2263D" w:rsidP="00A2263D">
            <w:pPr>
              <w:jc w:val="right"/>
              <w:rPr>
                <w:rFonts w:ascii="Cambria" w:hAnsi="Cambria"/>
                <w:sz w:val="24"/>
                <w:szCs w:val="24"/>
              </w:rPr>
            </w:pPr>
            <w:r w:rsidRPr="005433FB">
              <w:rPr>
                <w:rFonts w:ascii="Cambria" w:hAnsi="Cambria"/>
                <w:sz w:val="24"/>
                <w:szCs w:val="24"/>
              </w:rPr>
              <w:t>13</w:t>
            </w:r>
            <w:r>
              <w:rPr>
                <w:rFonts w:ascii="Cambria" w:hAnsi="Cambria"/>
                <w:sz w:val="24"/>
                <w:szCs w:val="24"/>
              </w:rPr>
              <w:t>5</w:t>
            </w:r>
            <w:r w:rsidRPr="005433FB">
              <w:rPr>
                <w:rFonts w:ascii="Cambria" w:hAnsi="Cambria"/>
                <w:sz w:val="24"/>
                <w:szCs w:val="24"/>
              </w:rPr>
              <w:t>/19</w:t>
            </w:r>
          </w:p>
        </w:tc>
        <w:tc>
          <w:tcPr>
            <w:tcW w:w="399" w:type="dxa"/>
          </w:tcPr>
          <w:p w14:paraId="391DE291" w14:textId="77777777" w:rsidR="00A2263D" w:rsidRPr="00622282" w:rsidRDefault="00A2263D" w:rsidP="00A2263D">
            <w:pPr>
              <w:jc w:val="center"/>
              <w:rPr>
                <w:rFonts w:ascii="Cambria" w:hAnsi="Cambria"/>
                <w:sz w:val="24"/>
                <w:szCs w:val="24"/>
              </w:rPr>
            </w:pPr>
          </w:p>
        </w:tc>
        <w:tc>
          <w:tcPr>
            <w:tcW w:w="9284" w:type="dxa"/>
          </w:tcPr>
          <w:p w14:paraId="4A89A97F" w14:textId="212D5259" w:rsidR="00A2263D" w:rsidRPr="00622282" w:rsidRDefault="00A2263D" w:rsidP="00A2263D">
            <w:pPr>
              <w:rPr>
                <w:rFonts w:ascii="Cambria" w:hAnsi="Cambria"/>
                <w:sz w:val="24"/>
                <w:szCs w:val="24"/>
              </w:rPr>
            </w:pPr>
            <w:r w:rsidRPr="00622282">
              <w:rPr>
                <w:rFonts w:ascii="Cambria" w:hAnsi="Cambria"/>
                <w:sz w:val="24"/>
                <w:szCs w:val="24"/>
              </w:rPr>
              <w:t>Declaration of interests</w:t>
            </w:r>
            <w:r>
              <w:rPr>
                <w:rFonts w:ascii="Cambria" w:hAnsi="Cambria"/>
                <w:sz w:val="24"/>
                <w:szCs w:val="24"/>
              </w:rPr>
              <w:t xml:space="preserve"> Mike, George and Christine</w:t>
            </w:r>
            <w:r w:rsidR="00BE4AD9">
              <w:rPr>
                <w:rFonts w:ascii="Cambria" w:hAnsi="Cambria"/>
                <w:sz w:val="24"/>
                <w:szCs w:val="24"/>
              </w:rPr>
              <w:t xml:space="preserve"> as pool staff</w:t>
            </w:r>
          </w:p>
        </w:tc>
      </w:tr>
      <w:tr w:rsidR="00A2263D" w:rsidRPr="00622282" w14:paraId="29F2D259" w14:textId="77777777" w:rsidTr="00F720F7">
        <w:tc>
          <w:tcPr>
            <w:tcW w:w="999" w:type="dxa"/>
          </w:tcPr>
          <w:p w14:paraId="6DD44FD6" w14:textId="16502C64" w:rsidR="00A2263D" w:rsidRPr="00622282" w:rsidRDefault="00A2263D" w:rsidP="00A2263D">
            <w:pPr>
              <w:jc w:val="right"/>
              <w:rPr>
                <w:rFonts w:ascii="Cambria" w:hAnsi="Cambria"/>
                <w:sz w:val="24"/>
                <w:szCs w:val="24"/>
              </w:rPr>
            </w:pPr>
            <w:r w:rsidRPr="005433FB">
              <w:rPr>
                <w:rFonts w:ascii="Cambria" w:hAnsi="Cambria"/>
                <w:sz w:val="24"/>
                <w:szCs w:val="24"/>
              </w:rPr>
              <w:t>13</w:t>
            </w:r>
            <w:r w:rsidR="00D52172">
              <w:rPr>
                <w:rFonts w:ascii="Cambria" w:hAnsi="Cambria"/>
                <w:sz w:val="24"/>
                <w:szCs w:val="24"/>
              </w:rPr>
              <w:t>6</w:t>
            </w:r>
            <w:r w:rsidRPr="005433FB">
              <w:rPr>
                <w:rFonts w:ascii="Cambria" w:hAnsi="Cambria"/>
                <w:sz w:val="24"/>
                <w:szCs w:val="24"/>
              </w:rPr>
              <w:t>/19</w:t>
            </w:r>
          </w:p>
        </w:tc>
        <w:tc>
          <w:tcPr>
            <w:tcW w:w="399" w:type="dxa"/>
          </w:tcPr>
          <w:p w14:paraId="0507C699" w14:textId="77777777" w:rsidR="00A2263D" w:rsidRPr="00622282" w:rsidRDefault="00A2263D" w:rsidP="00A2263D">
            <w:pPr>
              <w:jc w:val="center"/>
              <w:rPr>
                <w:rFonts w:ascii="Cambria" w:hAnsi="Cambria"/>
                <w:sz w:val="24"/>
                <w:szCs w:val="24"/>
              </w:rPr>
            </w:pPr>
          </w:p>
        </w:tc>
        <w:tc>
          <w:tcPr>
            <w:tcW w:w="9284" w:type="dxa"/>
          </w:tcPr>
          <w:p w14:paraId="165A86D2" w14:textId="4D0CCD5E" w:rsidR="00A2263D" w:rsidRPr="00622282" w:rsidRDefault="00A2263D" w:rsidP="00A2263D">
            <w:pPr>
              <w:rPr>
                <w:rFonts w:ascii="Cambria" w:hAnsi="Cambria"/>
                <w:sz w:val="24"/>
                <w:szCs w:val="24"/>
              </w:rPr>
            </w:pPr>
            <w:r w:rsidRPr="00622282">
              <w:rPr>
                <w:rFonts w:ascii="Cambria" w:hAnsi="Cambria"/>
                <w:sz w:val="24"/>
                <w:szCs w:val="24"/>
              </w:rPr>
              <w:t>Public participation</w:t>
            </w:r>
            <w:r>
              <w:rPr>
                <w:rFonts w:ascii="Cambria" w:hAnsi="Cambria"/>
                <w:sz w:val="24"/>
                <w:szCs w:val="24"/>
              </w:rPr>
              <w:t>.</w:t>
            </w:r>
          </w:p>
        </w:tc>
      </w:tr>
      <w:tr w:rsidR="00A2263D" w:rsidRPr="00622282" w14:paraId="76AADEDD" w14:textId="77777777" w:rsidTr="00F720F7">
        <w:tc>
          <w:tcPr>
            <w:tcW w:w="999" w:type="dxa"/>
          </w:tcPr>
          <w:p w14:paraId="4BFA6980" w14:textId="1C46511E" w:rsidR="00A2263D" w:rsidRDefault="00A2263D" w:rsidP="00A2263D">
            <w:pPr>
              <w:jc w:val="right"/>
              <w:rPr>
                <w:rFonts w:ascii="Cambria" w:hAnsi="Cambria"/>
                <w:sz w:val="24"/>
                <w:szCs w:val="24"/>
              </w:rPr>
            </w:pPr>
            <w:r w:rsidRPr="005433FB">
              <w:rPr>
                <w:rFonts w:ascii="Cambria" w:hAnsi="Cambria"/>
                <w:sz w:val="24"/>
                <w:szCs w:val="24"/>
              </w:rPr>
              <w:t>13</w:t>
            </w:r>
            <w:r w:rsidR="00D52172">
              <w:rPr>
                <w:rFonts w:ascii="Cambria" w:hAnsi="Cambria"/>
                <w:sz w:val="24"/>
                <w:szCs w:val="24"/>
              </w:rPr>
              <w:t>6</w:t>
            </w:r>
            <w:r w:rsidRPr="005433FB">
              <w:rPr>
                <w:rFonts w:ascii="Cambria" w:hAnsi="Cambria"/>
                <w:sz w:val="24"/>
                <w:szCs w:val="24"/>
              </w:rPr>
              <w:t>/19</w:t>
            </w:r>
          </w:p>
        </w:tc>
        <w:tc>
          <w:tcPr>
            <w:tcW w:w="399" w:type="dxa"/>
          </w:tcPr>
          <w:p w14:paraId="60AE2971" w14:textId="44061166" w:rsidR="00A2263D" w:rsidRPr="00622282" w:rsidRDefault="00A2263D" w:rsidP="00A2263D">
            <w:pPr>
              <w:jc w:val="center"/>
              <w:rPr>
                <w:rFonts w:ascii="Cambria" w:hAnsi="Cambria"/>
                <w:sz w:val="24"/>
                <w:szCs w:val="24"/>
              </w:rPr>
            </w:pPr>
            <w:r>
              <w:rPr>
                <w:rFonts w:ascii="Cambria" w:hAnsi="Cambria"/>
                <w:sz w:val="24"/>
                <w:szCs w:val="24"/>
              </w:rPr>
              <w:t>.1</w:t>
            </w:r>
          </w:p>
        </w:tc>
        <w:tc>
          <w:tcPr>
            <w:tcW w:w="9284" w:type="dxa"/>
          </w:tcPr>
          <w:p w14:paraId="0FFEAA45" w14:textId="77777777" w:rsidR="00A2263D" w:rsidRDefault="00A2263D" w:rsidP="00A2263D">
            <w:pPr>
              <w:rPr>
                <w:rFonts w:ascii="Cambria" w:hAnsi="Cambria"/>
                <w:sz w:val="24"/>
                <w:szCs w:val="24"/>
              </w:rPr>
            </w:pPr>
            <w:r w:rsidRPr="00EB1599">
              <w:rPr>
                <w:rFonts w:ascii="Cambria" w:hAnsi="Cambria"/>
                <w:sz w:val="24"/>
                <w:szCs w:val="24"/>
              </w:rPr>
              <w:t xml:space="preserve">Receive notes of Marketing/Advertising/Fundraising Group meetings since </w:t>
            </w:r>
            <w:r>
              <w:rPr>
                <w:rFonts w:ascii="Cambria" w:hAnsi="Cambria"/>
                <w:sz w:val="24"/>
                <w:szCs w:val="24"/>
              </w:rPr>
              <w:t>December</w:t>
            </w:r>
            <w:r w:rsidRPr="00EB1599">
              <w:rPr>
                <w:rFonts w:ascii="Cambria" w:hAnsi="Cambria" w:cs="Arial"/>
                <w:sz w:val="24"/>
                <w:szCs w:val="24"/>
              </w:rPr>
              <w:t xml:space="preserve"> </w:t>
            </w:r>
            <w:r w:rsidRPr="00EB1599">
              <w:rPr>
                <w:rFonts w:ascii="Cambria" w:hAnsi="Cambria"/>
                <w:sz w:val="24"/>
                <w:szCs w:val="24"/>
              </w:rPr>
              <w:t>SPC</w:t>
            </w:r>
            <w:r>
              <w:rPr>
                <w:rFonts w:ascii="Cambria" w:hAnsi="Cambria"/>
                <w:sz w:val="24"/>
                <w:szCs w:val="24"/>
              </w:rPr>
              <w:t>.</w:t>
            </w:r>
          </w:p>
          <w:p w14:paraId="1478BB01" w14:textId="6465943B" w:rsidR="00A2263D" w:rsidRPr="00622282" w:rsidRDefault="00A2263D" w:rsidP="00A2263D">
            <w:pPr>
              <w:rPr>
                <w:rFonts w:ascii="Cambria" w:hAnsi="Cambria"/>
                <w:sz w:val="24"/>
                <w:szCs w:val="24"/>
              </w:rPr>
            </w:pPr>
            <w:r>
              <w:rPr>
                <w:rFonts w:ascii="Cambria" w:hAnsi="Cambria"/>
                <w:sz w:val="24"/>
                <w:szCs w:val="24"/>
              </w:rPr>
              <w:t>Nothing to report since the last meeting due to</w:t>
            </w:r>
            <w:r w:rsidR="00D52172">
              <w:rPr>
                <w:rFonts w:ascii="Cambria" w:hAnsi="Cambria"/>
                <w:sz w:val="24"/>
                <w:szCs w:val="24"/>
              </w:rPr>
              <w:t xml:space="preserve"> the</w:t>
            </w:r>
            <w:r>
              <w:rPr>
                <w:rFonts w:ascii="Cambria" w:hAnsi="Cambria"/>
                <w:sz w:val="24"/>
                <w:szCs w:val="24"/>
              </w:rPr>
              <w:t xml:space="preserve"> festive season</w:t>
            </w:r>
          </w:p>
        </w:tc>
      </w:tr>
      <w:tr w:rsidR="00A2263D" w:rsidRPr="00622282" w14:paraId="33F7D2E0" w14:textId="77777777" w:rsidTr="00F720F7">
        <w:tc>
          <w:tcPr>
            <w:tcW w:w="999" w:type="dxa"/>
          </w:tcPr>
          <w:p w14:paraId="7A33783A" w14:textId="0E102647" w:rsidR="00A2263D" w:rsidRDefault="00A2263D" w:rsidP="00A2263D">
            <w:pPr>
              <w:jc w:val="right"/>
              <w:rPr>
                <w:rFonts w:ascii="Cambria" w:hAnsi="Cambria"/>
                <w:sz w:val="24"/>
                <w:szCs w:val="24"/>
              </w:rPr>
            </w:pPr>
            <w:r w:rsidRPr="005433FB">
              <w:rPr>
                <w:rFonts w:ascii="Cambria" w:hAnsi="Cambria"/>
                <w:sz w:val="24"/>
                <w:szCs w:val="24"/>
              </w:rPr>
              <w:t>13</w:t>
            </w:r>
            <w:r w:rsidR="00D52172">
              <w:rPr>
                <w:rFonts w:ascii="Cambria" w:hAnsi="Cambria"/>
                <w:sz w:val="24"/>
                <w:szCs w:val="24"/>
              </w:rPr>
              <w:t>6</w:t>
            </w:r>
            <w:r w:rsidRPr="005433FB">
              <w:rPr>
                <w:rFonts w:ascii="Cambria" w:hAnsi="Cambria"/>
                <w:sz w:val="24"/>
                <w:szCs w:val="24"/>
              </w:rPr>
              <w:t>/19</w:t>
            </w:r>
          </w:p>
        </w:tc>
        <w:tc>
          <w:tcPr>
            <w:tcW w:w="399" w:type="dxa"/>
          </w:tcPr>
          <w:p w14:paraId="239847B4" w14:textId="05355FC4" w:rsidR="00A2263D" w:rsidRDefault="00A2263D" w:rsidP="00A2263D">
            <w:pPr>
              <w:jc w:val="center"/>
              <w:rPr>
                <w:rFonts w:ascii="Cambria" w:hAnsi="Cambria"/>
                <w:sz w:val="24"/>
                <w:szCs w:val="24"/>
              </w:rPr>
            </w:pPr>
            <w:r>
              <w:rPr>
                <w:rFonts w:ascii="Cambria" w:hAnsi="Cambria"/>
                <w:sz w:val="24"/>
                <w:szCs w:val="24"/>
              </w:rPr>
              <w:t>.2</w:t>
            </w:r>
          </w:p>
        </w:tc>
        <w:tc>
          <w:tcPr>
            <w:tcW w:w="9284" w:type="dxa"/>
          </w:tcPr>
          <w:p w14:paraId="6C151918" w14:textId="77777777" w:rsidR="00A2263D" w:rsidRDefault="00A2263D" w:rsidP="00A2263D">
            <w:pPr>
              <w:rPr>
                <w:rFonts w:ascii="Cambria" w:hAnsi="Cambria"/>
                <w:sz w:val="24"/>
                <w:szCs w:val="24"/>
              </w:rPr>
            </w:pPr>
            <w:r>
              <w:rPr>
                <w:rFonts w:ascii="Cambria" w:hAnsi="Cambria"/>
                <w:sz w:val="24"/>
                <w:szCs w:val="24"/>
              </w:rPr>
              <w:t>Vulnerable groups – action 101219-002.</w:t>
            </w:r>
          </w:p>
          <w:p w14:paraId="240376F8" w14:textId="4F48C419" w:rsidR="00A2263D" w:rsidRDefault="00A2263D" w:rsidP="00A2263D">
            <w:pPr>
              <w:rPr>
                <w:rFonts w:ascii="Cambria" w:hAnsi="Cambria"/>
                <w:sz w:val="24"/>
                <w:szCs w:val="24"/>
              </w:rPr>
            </w:pPr>
            <w:r>
              <w:rPr>
                <w:rFonts w:ascii="Cambria" w:hAnsi="Cambria"/>
                <w:sz w:val="24"/>
                <w:szCs w:val="24"/>
              </w:rPr>
              <w:t>C</w:t>
            </w:r>
            <w:r w:rsidR="00D52172">
              <w:rPr>
                <w:rFonts w:ascii="Cambria" w:hAnsi="Cambria"/>
                <w:sz w:val="24"/>
                <w:szCs w:val="24"/>
              </w:rPr>
              <w:t xml:space="preserve">hris </w:t>
            </w:r>
            <w:r w:rsidR="006E5B2A">
              <w:rPr>
                <w:rFonts w:ascii="Cambria" w:hAnsi="Cambria"/>
                <w:sz w:val="24"/>
                <w:szCs w:val="24"/>
              </w:rPr>
              <w:t>W</w:t>
            </w:r>
            <w:r w:rsidR="00D52172">
              <w:rPr>
                <w:rFonts w:ascii="Cambria" w:hAnsi="Cambria"/>
                <w:sz w:val="24"/>
                <w:szCs w:val="24"/>
              </w:rPr>
              <w:t xml:space="preserve"> </w:t>
            </w:r>
            <w:r w:rsidR="006E5B2A">
              <w:rPr>
                <w:rFonts w:ascii="Cambria" w:hAnsi="Cambria"/>
                <w:sz w:val="24"/>
                <w:szCs w:val="24"/>
              </w:rPr>
              <w:t>had</w:t>
            </w:r>
            <w:r>
              <w:rPr>
                <w:rFonts w:ascii="Cambria" w:hAnsi="Cambria"/>
                <w:sz w:val="24"/>
                <w:szCs w:val="24"/>
              </w:rPr>
              <w:t xml:space="preserve"> attended </w:t>
            </w:r>
            <w:r w:rsidR="006E5B2A">
              <w:rPr>
                <w:rFonts w:ascii="Cambria" w:hAnsi="Cambria"/>
                <w:sz w:val="24"/>
                <w:szCs w:val="24"/>
              </w:rPr>
              <w:t xml:space="preserve">the </w:t>
            </w:r>
            <w:r>
              <w:rPr>
                <w:rFonts w:ascii="Cambria" w:hAnsi="Cambria"/>
                <w:sz w:val="24"/>
                <w:szCs w:val="24"/>
              </w:rPr>
              <w:t xml:space="preserve">Peak Minds group meeting </w:t>
            </w:r>
            <w:r w:rsidR="006E5B2A">
              <w:rPr>
                <w:rFonts w:ascii="Cambria" w:hAnsi="Cambria"/>
                <w:sz w:val="24"/>
                <w:szCs w:val="24"/>
              </w:rPr>
              <w:t xml:space="preserve">to talk the benefits of outdoor </w:t>
            </w:r>
            <w:r>
              <w:rPr>
                <w:rFonts w:ascii="Cambria" w:hAnsi="Cambria"/>
                <w:sz w:val="24"/>
                <w:szCs w:val="24"/>
              </w:rPr>
              <w:t>swimming</w:t>
            </w:r>
            <w:r w:rsidR="006E5B2A">
              <w:rPr>
                <w:rFonts w:ascii="Cambria" w:hAnsi="Cambria"/>
                <w:sz w:val="24"/>
                <w:szCs w:val="24"/>
              </w:rPr>
              <w:t>.</w:t>
            </w:r>
            <w:r w:rsidR="003A574D">
              <w:rPr>
                <w:rFonts w:ascii="Cambria" w:hAnsi="Cambria"/>
                <w:sz w:val="24"/>
                <w:szCs w:val="24"/>
              </w:rPr>
              <w:t xml:space="preserve"> The meeting supported</w:t>
            </w:r>
            <w:r w:rsidR="00656524">
              <w:rPr>
                <w:rFonts w:ascii="Cambria" w:hAnsi="Cambria"/>
                <w:sz w:val="24"/>
                <w:szCs w:val="24"/>
              </w:rPr>
              <w:t xml:space="preserve"> this and </w:t>
            </w:r>
            <w:r w:rsidR="00656524" w:rsidRPr="001E578E">
              <w:rPr>
                <w:rFonts w:ascii="Cambria" w:hAnsi="Cambria"/>
                <w:b/>
                <w:bCs/>
                <w:sz w:val="24"/>
                <w:szCs w:val="24"/>
              </w:rPr>
              <w:t>agreed</w:t>
            </w:r>
            <w:r w:rsidR="003A574D">
              <w:rPr>
                <w:rFonts w:ascii="Cambria" w:hAnsi="Cambria"/>
                <w:sz w:val="24"/>
                <w:szCs w:val="24"/>
              </w:rPr>
              <w:t xml:space="preserve"> that</w:t>
            </w:r>
            <w:r w:rsidR="003D476D">
              <w:rPr>
                <w:rFonts w:ascii="Cambria" w:hAnsi="Cambria"/>
                <w:sz w:val="24"/>
                <w:szCs w:val="24"/>
              </w:rPr>
              <w:t xml:space="preserve"> and it will be a future</w:t>
            </w:r>
            <w:r>
              <w:rPr>
                <w:rFonts w:ascii="Cambria" w:hAnsi="Cambria"/>
                <w:sz w:val="24"/>
                <w:szCs w:val="24"/>
              </w:rPr>
              <w:t xml:space="preserve"> idea </w:t>
            </w:r>
            <w:r w:rsidR="003D476D">
              <w:rPr>
                <w:rFonts w:ascii="Cambria" w:hAnsi="Cambria"/>
                <w:sz w:val="24"/>
                <w:szCs w:val="24"/>
              </w:rPr>
              <w:t>for</w:t>
            </w:r>
            <w:r>
              <w:rPr>
                <w:rFonts w:ascii="Cambria" w:hAnsi="Cambria"/>
                <w:sz w:val="24"/>
                <w:szCs w:val="24"/>
              </w:rPr>
              <w:t xml:space="preserve"> fundraising</w:t>
            </w:r>
            <w:r w:rsidR="003D476D">
              <w:rPr>
                <w:rFonts w:ascii="Cambria" w:hAnsi="Cambria"/>
                <w:sz w:val="24"/>
                <w:szCs w:val="24"/>
              </w:rPr>
              <w:t>.</w:t>
            </w:r>
          </w:p>
        </w:tc>
      </w:tr>
      <w:tr w:rsidR="00A2263D" w:rsidRPr="00622282" w14:paraId="2F4FDB56" w14:textId="77777777" w:rsidTr="00F720F7">
        <w:tc>
          <w:tcPr>
            <w:tcW w:w="999" w:type="dxa"/>
          </w:tcPr>
          <w:p w14:paraId="3696670C" w14:textId="0DBF4381" w:rsidR="00A2263D" w:rsidRDefault="00A2263D" w:rsidP="00A2263D">
            <w:pPr>
              <w:jc w:val="right"/>
              <w:rPr>
                <w:rFonts w:ascii="Cambria" w:hAnsi="Cambria"/>
                <w:sz w:val="24"/>
                <w:szCs w:val="24"/>
              </w:rPr>
            </w:pPr>
            <w:r w:rsidRPr="005433FB">
              <w:rPr>
                <w:rFonts w:ascii="Cambria" w:hAnsi="Cambria"/>
                <w:sz w:val="24"/>
                <w:szCs w:val="24"/>
              </w:rPr>
              <w:t>13</w:t>
            </w:r>
            <w:r w:rsidR="003D476D">
              <w:rPr>
                <w:rFonts w:ascii="Cambria" w:hAnsi="Cambria"/>
                <w:sz w:val="24"/>
                <w:szCs w:val="24"/>
              </w:rPr>
              <w:t>6</w:t>
            </w:r>
            <w:r w:rsidRPr="005433FB">
              <w:rPr>
                <w:rFonts w:ascii="Cambria" w:hAnsi="Cambria"/>
                <w:sz w:val="24"/>
                <w:szCs w:val="24"/>
              </w:rPr>
              <w:t>/19</w:t>
            </w:r>
          </w:p>
        </w:tc>
        <w:tc>
          <w:tcPr>
            <w:tcW w:w="399" w:type="dxa"/>
          </w:tcPr>
          <w:p w14:paraId="42FC0B6E" w14:textId="17EC5CF6" w:rsidR="00A2263D" w:rsidRDefault="00A2263D" w:rsidP="00A2263D">
            <w:pPr>
              <w:jc w:val="center"/>
              <w:rPr>
                <w:rFonts w:ascii="Cambria" w:hAnsi="Cambria"/>
                <w:sz w:val="24"/>
                <w:szCs w:val="24"/>
              </w:rPr>
            </w:pPr>
            <w:r>
              <w:rPr>
                <w:rFonts w:ascii="Cambria" w:hAnsi="Cambria"/>
                <w:sz w:val="24"/>
                <w:szCs w:val="24"/>
              </w:rPr>
              <w:t>.3</w:t>
            </w:r>
          </w:p>
        </w:tc>
        <w:tc>
          <w:tcPr>
            <w:tcW w:w="9284" w:type="dxa"/>
          </w:tcPr>
          <w:p w14:paraId="4713B4F4" w14:textId="77777777" w:rsidR="00A2263D" w:rsidRDefault="00A2263D" w:rsidP="00A2263D">
            <w:pPr>
              <w:rPr>
                <w:rFonts w:ascii="Cambria" w:hAnsi="Cambria"/>
                <w:sz w:val="24"/>
                <w:szCs w:val="24"/>
              </w:rPr>
            </w:pPr>
            <w:r>
              <w:rPr>
                <w:rFonts w:ascii="Cambria" w:hAnsi="Cambria"/>
                <w:sz w:val="24"/>
                <w:szCs w:val="24"/>
              </w:rPr>
              <w:t>Contact with GPs, NHS etc. - carried forward from the last meeting – action 101219-003.</w:t>
            </w:r>
          </w:p>
          <w:p w14:paraId="5A4F4D28" w14:textId="332350FB" w:rsidR="00A2263D" w:rsidRDefault="003D476D" w:rsidP="00A2263D">
            <w:pPr>
              <w:rPr>
                <w:rFonts w:ascii="Cambria" w:hAnsi="Cambria"/>
                <w:sz w:val="24"/>
                <w:szCs w:val="24"/>
              </w:rPr>
            </w:pPr>
            <w:r>
              <w:rPr>
                <w:rFonts w:ascii="Cambria" w:hAnsi="Cambria"/>
                <w:sz w:val="24"/>
                <w:szCs w:val="24"/>
              </w:rPr>
              <w:t>Helen</w:t>
            </w:r>
            <w:r w:rsidR="00F261AE">
              <w:rPr>
                <w:rFonts w:ascii="Cambria" w:hAnsi="Cambria"/>
                <w:sz w:val="24"/>
                <w:szCs w:val="24"/>
              </w:rPr>
              <w:t xml:space="preserve"> will visit </w:t>
            </w:r>
            <w:r w:rsidR="00A2263D">
              <w:rPr>
                <w:rFonts w:ascii="Cambria" w:hAnsi="Cambria"/>
                <w:sz w:val="24"/>
                <w:szCs w:val="24"/>
              </w:rPr>
              <w:t xml:space="preserve">GP </w:t>
            </w:r>
            <w:r w:rsidR="00F261AE">
              <w:rPr>
                <w:rFonts w:ascii="Cambria" w:hAnsi="Cambria"/>
                <w:sz w:val="24"/>
                <w:szCs w:val="24"/>
              </w:rPr>
              <w:t xml:space="preserve">surgeries once a </w:t>
            </w:r>
            <w:r w:rsidR="001E578E">
              <w:rPr>
                <w:rFonts w:ascii="Cambria" w:hAnsi="Cambria"/>
                <w:sz w:val="24"/>
                <w:szCs w:val="24"/>
              </w:rPr>
              <w:t>re</w:t>
            </w:r>
            <w:r w:rsidR="00F261AE">
              <w:rPr>
                <w:rFonts w:ascii="Cambria" w:hAnsi="Cambria"/>
                <w:sz w:val="24"/>
                <w:szCs w:val="24"/>
              </w:rPr>
              <w:t>opening date for the pool is known.</w:t>
            </w:r>
          </w:p>
        </w:tc>
      </w:tr>
      <w:tr w:rsidR="00A2263D" w:rsidRPr="00622282" w14:paraId="4DC56686" w14:textId="77777777" w:rsidTr="00F720F7">
        <w:tc>
          <w:tcPr>
            <w:tcW w:w="999" w:type="dxa"/>
          </w:tcPr>
          <w:p w14:paraId="18493970" w14:textId="0241C3D8" w:rsidR="00A2263D" w:rsidRDefault="00A2263D" w:rsidP="00A2263D">
            <w:pPr>
              <w:jc w:val="right"/>
              <w:rPr>
                <w:rFonts w:ascii="Cambria" w:hAnsi="Cambria"/>
                <w:sz w:val="24"/>
                <w:szCs w:val="24"/>
              </w:rPr>
            </w:pPr>
            <w:r w:rsidRPr="005433FB">
              <w:rPr>
                <w:rFonts w:ascii="Cambria" w:hAnsi="Cambria"/>
                <w:sz w:val="24"/>
                <w:szCs w:val="24"/>
              </w:rPr>
              <w:t>13</w:t>
            </w:r>
            <w:r w:rsidR="00C2340A">
              <w:rPr>
                <w:rFonts w:ascii="Cambria" w:hAnsi="Cambria"/>
                <w:sz w:val="24"/>
                <w:szCs w:val="24"/>
              </w:rPr>
              <w:t>6</w:t>
            </w:r>
            <w:r w:rsidRPr="005433FB">
              <w:rPr>
                <w:rFonts w:ascii="Cambria" w:hAnsi="Cambria"/>
                <w:sz w:val="24"/>
                <w:szCs w:val="24"/>
              </w:rPr>
              <w:t>/19</w:t>
            </w:r>
          </w:p>
        </w:tc>
        <w:tc>
          <w:tcPr>
            <w:tcW w:w="399" w:type="dxa"/>
          </w:tcPr>
          <w:p w14:paraId="4C2D3163" w14:textId="476195DC" w:rsidR="00A2263D" w:rsidRDefault="00A2263D" w:rsidP="00A2263D">
            <w:pPr>
              <w:jc w:val="center"/>
              <w:rPr>
                <w:rFonts w:ascii="Cambria" w:hAnsi="Cambria"/>
                <w:sz w:val="24"/>
                <w:szCs w:val="24"/>
              </w:rPr>
            </w:pPr>
            <w:r>
              <w:rPr>
                <w:rFonts w:ascii="Cambria" w:hAnsi="Cambria"/>
                <w:sz w:val="24"/>
                <w:szCs w:val="24"/>
              </w:rPr>
              <w:t>.4</w:t>
            </w:r>
          </w:p>
        </w:tc>
        <w:tc>
          <w:tcPr>
            <w:tcW w:w="9284" w:type="dxa"/>
          </w:tcPr>
          <w:p w14:paraId="64D3A32F" w14:textId="77777777" w:rsidR="00A2263D" w:rsidRDefault="00A2263D" w:rsidP="00A2263D">
            <w:pPr>
              <w:rPr>
                <w:rFonts w:ascii="Cambria" w:hAnsi="Cambria"/>
                <w:sz w:val="24"/>
                <w:szCs w:val="24"/>
              </w:rPr>
            </w:pPr>
            <w:r>
              <w:rPr>
                <w:rFonts w:ascii="Cambria" w:hAnsi="Cambria"/>
                <w:sz w:val="24"/>
                <w:szCs w:val="24"/>
              </w:rPr>
              <w:t>Review actions assigned to Fundraising group.</w:t>
            </w:r>
          </w:p>
          <w:p w14:paraId="31DD8F04" w14:textId="6A2B26EF" w:rsidR="00A2263D" w:rsidRDefault="00A2263D" w:rsidP="00A2263D">
            <w:pPr>
              <w:rPr>
                <w:rFonts w:ascii="Cambria" w:hAnsi="Cambria"/>
                <w:sz w:val="24"/>
                <w:szCs w:val="24"/>
              </w:rPr>
            </w:pPr>
            <w:r>
              <w:rPr>
                <w:rFonts w:ascii="Cambria" w:hAnsi="Cambria"/>
                <w:sz w:val="24"/>
                <w:szCs w:val="24"/>
              </w:rPr>
              <w:t>Derbyshire County Council action grant being submitted – Mike and C</w:t>
            </w:r>
            <w:r w:rsidR="001E578E">
              <w:rPr>
                <w:rFonts w:ascii="Cambria" w:hAnsi="Cambria"/>
                <w:sz w:val="24"/>
                <w:szCs w:val="24"/>
              </w:rPr>
              <w:t>hris W are writing this.</w:t>
            </w:r>
          </w:p>
          <w:p w14:paraId="4B9CD72B" w14:textId="6EAF2375" w:rsidR="00A2263D" w:rsidRDefault="00A2263D" w:rsidP="00A2263D">
            <w:pPr>
              <w:rPr>
                <w:rFonts w:ascii="Cambria" w:hAnsi="Cambria"/>
                <w:sz w:val="24"/>
                <w:szCs w:val="24"/>
              </w:rPr>
            </w:pPr>
            <w:r>
              <w:rPr>
                <w:rFonts w:ascii="Cambria" w:hAnsi="Cambria"/>
                <w:sz w:val="24"/>
                <w:szCs w:val="24"/>
              </w:rPr>
              <w:t>Oncology swim</w:t>
            </w:r>
            <w:r w:rsidR="000B17FF">
              <w:rPr>
                <w:rFonts w:ascii="Cambria" w:hAnsi="Cambria"/>
                <w:sz w:val="24"/>
                <w:szCs w:val="24"/>
              </w:rPr>
              <w:t xml:space="preserve">s </w:t>
            </w:r>
            <w:r w:rsidR="007A0D5E">
              <w:rPr>
                <w:rFonts w:ascii="Cambria" w:hAnsi="Cambria"/>
                <w:sz w:val="24"/>
                <w:szCs w:val="24"/>
              </w:rPr>
              <w:t>–</w:t>
            </w:r>
            <w:r w:rsidR="000B17FF">
              <w:rPr>
                <w:rFonts w:ascii="Cambria" w:hAnsi="Cambria"/>
                <w:sz w:val="24"/>
                <w:szCs w:val="24"/>
              </w:rPr>
              <w:t xml:space="preserve"> </w:t>
            </w:r>
            <w:r w:rsidR="004F0826">
              <w:rPr>
                <w:rFonts w:ascii="Cambria" w:hAnsi="Cambria"/>
                <w:sz w:val="24"/>
                <w:szCs w:val="24"/>
              </w:rPr>
              <w:t>will continue in due course</w:t>
            </w:r>
            <w:r w:rsidR="0089370F">
              <w:rPr>
                <w:rFonts w:ascii="Cambria" w:hAnsi="Cambria"/>
                <w:sz w:val="24"/>
                <w:szCs w:val="24"/>
              </w:rPr>
              <w:t>.</w:t>
            </w:r>
          </w:p>
          <w:p w14:paraId="3F16207C" w14:textId="242FC019" w:rsidR="00A2263D" w:rsidRDefault="00E677F8" w:rsidP="00A2263D">
            <w:pPr>
              <w:rPr>
                <w:rFonts w:ascii="Cambria" w:hAnsi="Cambria"/>
                <w:sz w:val="24"/>
                <w:szCs w:val="24"/>
              </w:rPr>
            </w:pPr>
            <w:r>
              <w:rPr>
                <w:rFonts w:ascii="Cambria" w:hAnsi="Cambria"/>
                <w:sz w:val="24"/>
                <w:szCs w:val="24"/>
              </w:rPr>
              <w:t xml:space="preserve">In </w:t>
            </w:r>
            <w:r w:rsidR="00A2263D">
              <w:rPr>
                <w:rFonts w:ascii="Cambria" w:hAnsi="Cambria"/>
                <w:sz w:val="24"/>
                <w:szCs w:val="24"/>
              </w:rPr>
              <w:t>March co-op good causes Severn Trent community funds</w:t>
            </w:r>
            <w:r w:rsidR="0089370F">
              <w:rPr>
                <w:rFonts w:ascii="Cambria" w:hAnsi="Cambria"/>
                <w:sz w:val="24"/>
                <w:szCs w:val="24"/>
              </w:rPr>
              <w:t xml:space="preserve"> will be available and will be applied for</w:t>
            </w:r>
            <w:r w:rsidR="00654743">
              <w:rPr>
                <w:rFonts w:ascii="Cambria" w:hAnsi="Cambria"/>
                <w:sz w:val="24"/>
                <w:szCs w:val="24"/>
              </w:rPr>
              <w:t>.</w:t>
            </w:r>
          </w:p>
          <w:p w14:paraId="4CE31BBA" w14:textId="3D04A8AD" w:rsidR="00A2263D" w:rsidRDefault="00654743" w:rsidP="00A2263D">
            <w:pPr>
              <w:rPr>
                <w:rFonts w:ascii="Cambria" w:hAnsi="Cambria"/>
                <w:sz w:val="24"/>
                <w:szCs w:val="24"/>
              </w:rPr>
            </w:pPr>
            <w:r>
              <w:rPr>
                <w:rFonts w:ascii="Cambria" w:hAnsi="Cambria"/>
                <w:sz w:val="24"/>
                <w:szCs w:val="24"/>
              </w:rPr>
              <w:t xml:space="preserve">It was </w:t>
            </w:r>
            <w:r w:rsidR="00F20DA4">
              <w:rPr>
                <w:rFonts w:ascii="Cambria" w:hAnsi="Cambria"/>
                <w:sz w:val="24"/>
                <w:szCs w:val="24"/>
              </w:rPr>
              <w:t>suggested</w:t>
            </w:r>
            <w:r>
              <w:rPr>
                <w:rFonts w:ascii="Cambria" w:hAnsi="Cambria"/>
                <w:sz w:val="24"/>
                <w:szCs w:val="24"/>
              </w:rPr>
              <w:t xml:space="preserve"> </w:t>
            </w:r>
            <w:r w:rsidR="00F20DA4">
              <w:rPr>
                <w:rFonts w:ascii="Cambria" w:hAnsi="Cambria"/>
                <w:sz w:val="24"/>
                <w:szCs w:val="24"/>
              </w:rPr>
              <w:t>fundraising would be</w:t>
            </w:r>
            <w:r w:rsidR="00A2263D">
              <w:rPr>
                <w:rFonts w:ascii="Cambria" w:hAnsi="Cambria"/>
                <w:sz w:val="24"/>
                <w:szCs w:val="24"/>
              </w:rPr>
              <w:t xml:space="preserve"> included in future in </w:t>
            </w:r>
            <w:r w:rsidR="00F20DA4">
              <w:rPr>
                <w:rFonts w:ascii="Cambria" w:hAnsi="Cambria"/>
                <w:sz w:val="24"/>
                <w:szCs w:val="24"/>
              </w:rPr>
              <w:t xml:space="preserve">the </w:t>
            </w:r>
            <w:r w:rsidR="00A2263D">
              <w:rPr>
                <w:rFonts w:ascii="Cambria" w:hAnsi="Cambria"/>
                <w:sz w:val="24"/>
                <w:szCs w:val="24"/>
              </w:rPr>
              <w:t xml:space="preserve">Management report – </w:t>
            </w:r>
            <w:r w:rsidR="00F20DA4">
              <w:rPr>
                <w:rFonts w:ascii="Cambria" w:hAnsi="Cambria"/>
                <w:sz w:val="24"/>
                <w:szCs w:val="24"/>
              </w:rPr>
              <w:t xml:space="preserve">this was </w:t>
            </w:r>
            <w:r w:rsidR="00A2263D" w:rsidRPr="00F20DA4">
              <w:rPr>
                <w:rFonts w:ascii="Cambria" w:hAnsi="Cambria"/>
                <w:b/>
                <w:bCs/>
                <w:sz w:val="24"/>
                <w:szCs w:val="24"/>
              </w:rPr>
              <w:t>agreed</w:t>
            </w:r>
            <w:r w:rsidR="00F20DA4">
              <w:rPr>
                <w:rFonts w:ascii="Cambria" w:hAnsi="Cambria"/>
                <w:sz w:val="24"/>
                <w:szCs w:val="24"/>
              </w:rPr>
              <w:t>.</w:t>
            </w:r>
          </w:p>
          <w:p w14:paraId="3FF89A35" w14:textId="77777777" w:rsidR="00A2263D" w:rsidRDefault="00A2263D" w:rsidP="00A2263D">
            <w:pPr>
              <w:rPr>
                <w:rFonts w:ascii="Cambria" w:hAnsi="Cambria"/>
                <w:sz w:val="24"/>
                <w:szCs w:val="24"/>
              </w:rPr>
            </w:pPr>
            <w:r>
              <w:rPr>
                <w:rFonts w:ascii="Cambria" w:hAnsi="Cambria"/>
                <w:sz w:val="24"/>
                <w:szCs w:val="24"/>
              </w:rPr>
              <w:t>Twitter still being looked into</w:t>
            </w:r>
          </w:p>
          <w:p w14:paraId="7CCC898A" w14:textId="19178D08" w:rsidR="00A2263D" w:rsidRDefault="00A2263D" w:rsidP="00A2263D">
            <w:pPr>
              <w:rPr>
                <w:rFonts w:ascii="Cambria" w:hAnsi="Cambria"/>
                <w:sz w:val="24"/>
                <w:szCs w:val="24"/>
              </w:rPr>
            </w:pPr>
            <w:r>
              <w:rPr>
                <w:rFonts w:ascii="Cambria" w:hAnsi="Cambria"/>
                <w:sz w:val="24"/>
                <w:szCs w:val="24"/>
              </w:rPr>
              <w:t xml:space="preserve">Heritage Pool membership </w:t>
            </w:r>
            <w:r w:rsidR="00F20DA4">
              <w:rPr>
                <w:rFonts w:ascii="Cambria" w:hAnsi="Cambria"/>
                <w:sz w:val="24"/>
                <w:szCs w:val="24"/>
              </w:rPr>
              <w:t xml:space="preserve">has been </w:t>
            </w:r>
            <w:r>
              <w:rPr>
                <w:rFonts w:ascii="Cambria" w:hAnsi="Cambria"/>
                <w:sz w:val="24"/>
                <w:szCs w:val="24"/>
              </w:rPr>
              <w:t>submitted today.</w:t>
            </w:r>
          </w:p>
        </w:tc>
      </w:tr>
      <w:tr w:rsidR="00A2263D" w:rsidRPr="00622282" w14:paraId="7F82AA2E" w14:textId="77777777" w:rsidTr="00F720F7">
        <w:tc>
          <w:tcPr>
            <w:tcW w:w="999" w:type="dxa"/>
          </w:tcPr>
          <w:p w14:paraId="637C72AD" w14:textId="7BB4F1D1" w:rsidR="00A2263D" w:rsidRPr="00622282" w:rsidRDefault="00A2263D" w:rsidP="00A2263D">
            <w:pPr>
              <w:jc w:val="right"/>
              <w:rPr>
                <w:rFonts w:ascii="Cambria" w:hAnsi="Cambria"/>
                <w:sz w:val="24"/>
                <w:szCs w:val="24"/>
              </w:rPr>
            </w:pPr>
            <w:r w:rsidRPr="005433FB">
              <w:rPr>
                <w:rFonts w:ascii="Cambria" w:hAnsi="Cambria"/>
                <w:sz w:val="24"/>
                <w:szCs w:val="24"/>
              </w:rPr>
              <w:t>13</w:t>
            </w:r>
            <w:r w:rsidR="00C2340A">
              <w:rPr>
                <w:rFonts w:ascii="Cambria" w:hAnsi="Cambria"/>
                <w:sz w:val="24"/>
                <w:szCs w:val="24"/>
              </w:rPr>
              <w:t>7</w:t>
            </w:r>
            <w:r w:rsidRPr="005433FB">
              <w:rPr>
                <w:rFonts w:ascii="Cambria" w:hAnsi="Cambria"/>
                <w:sz w:val="24"/>
                <w:szCs w:val="24"/>
              </w:rPr>
              <w:t>/19</w:t>
            </w:r>
          </w:p>
        </w:tc>
        <w:tc>
          <w:tcPr>
            <w:tcW w:w="399" w:type="dxa"/>
          </w:tcPr>
          <w:p w14:paraId="38484897" w14:textId="77777777" w:rsidR="00A2263D" w:rsidRPr="00622282" w:rsidRDefault="00A2263D" w:rsidP="00A2263D">
            <w:pPr>
              <w:jc w:val="center"/>
              <w:rPr>
                <w:rFonts w:ascii="Cambria" w:hAnsi="Cambria"/>
                <w:sz w:val="24"/>
                <w:szCs w:val="24"/>
              </w:rPr>
            </w:pPr>
          </w:p>
        </w:tc>
        <w:tc>
          <w:tcPr>
            <w:tcW w:w="9284" w:type="dxa"/>
          </w:tcPr>
          <w:p w14:paraId="4815985B" w14:textId="0FDA02D2" w:rsidR="00A2263D" w:rsidRPr="00622282" w:rsidRDefault="00A2263D" w:rsidP="00A2263D">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confidential 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Pr>
                <w:rFonts w:ascii="Cambria" w:hAnsi="Cambria" w:cs="Arial"/>
                <w:sz w:val="24"/>
                <w:szCs w:val="24"/>
              </w:rPr>
              <w:t>combined HR/SPC meeting 2</w:t>
            </w:r>
            <w:r w:rsidRPr="00F80694">
              <w:rPr>
                <w:rFonts w:ascii="Cambria" w:hAnsi="Cambria" w:cs="Arial"/>
                <w:sz w:val="24"/>
                <w:szCs w:val="24"/>
                <w:vertAlign w:val="superscript"/>
              </w:rPr>
              <w:t>nd</w:t>
            </w:r>
            <w:r>
              <w:rPr>
                <w:rFonts w:ascii="Cambria" w:hAnsi="Cambria" w:cs="Arial"/>
                <w:sz w:val="24"/>
                <w:szCs w:val="24"/>
              </w:rPr>
              <w:t xml:space="preserve"> January </w:t>
            </w:r>
            <w:r w:rsidRPr="0006256F">
              <w:rPr>
                <w:rFonts w:ascii="Cambria" w:hAnsi="Cambria" w:cs="Arial"/>
                <w:sz w:val="24"/>
                <w:szCs w:val="24"/>
              </w:rPr>
              <w:t>20</w:t>
            </w:r>
            <w:r>
              <w:rPr>
                <w:rFonts w:ascii="Cambria" w:hAnsi="Cambria" w:cs="Arial"/>
                <w:sz w:val="24"/>
                <w:szCs w:val="24"/>
              </w:rPr>
              <w:t>20</w:t>
            </w:r>
            <w:r w:rsidRPr="0006256F">
              <w:rPr>
                <w:rFonts w:ascii="Cambria" w:hAnsi="Cambria" w:cs="Arial"/>
                <w:sz w:val="24"/>
                <w:szCs w:val="24"/>
              </w:rPr>
              <w:t>.</w:t>
            </w:r>
            <w:r>
              <w:rPr>
                <w:rFonts w:ascii="Cambria" w:hAnsi="Cambria" w:cs="Arial"/>
                <w:sz w:val="24"/>
                <w:szCs w:val="24"/>
              </w:rPr>
              <w:t xml:space="preserve"> </w:t>
            </w:r>
            <w:r w:rsidR="00F20DA4">
              <w:rPr>
                <w:rFonts w:ascii="Cambria" w:hAnsi="Cambria" w:cs="Arial"/>
                <w:sz w:val="24"/>
                <w:szCs w:val="24"/>
              </w:rPr>
              <w:t>The minutes were not printed and approval will</w:t>
            </w:r>
            <w:r w:rsidR="00BB23AC">
              <w:rPr>
                <w:rFonts w:ascii="Cambria" w:hAnsi="Cambria" w:cs="Arial"/>
                <w:sz w:val="24"/>
                <w:szCs w:val="24"/>
              </w:rPr>
              <w:t xml:space="preserve"> c</w:t>
            </w:r>
            <w:r>
              <w:rPr>
                <w:rFonts w:ascii="Cambria" w:hAnsi="Cambria" w:cs="Arial"/>
                <w:sz w:val="24"/>
                <w:szCs w:val="24"/>
              </w:rPr>
              <w:t>arr</w:t>
            </w:r>
            <w:r w:rsidR="00BB23AC">
              <w:rPr>
                <w:rFonts w:ascii="Cambria" w:hAnsi="Cambria" w:cs="Arial"/>
                <w:sz w:val="24"/>
                <w:szCs w:val="24"/>
              </w:rPr>
              <w:t>ied</w:t>
            </w:r>
            <w:r>
              <w:rPr>
                <w:rFonts w:ascii="Cambria" w:hAnsi="Cambria" w:cs="Arial"/>
                <w:sz w:val="24"/>
                <w:szCs w:val="24"/>
              </w:rPr>
              <w:t xml:space="preserve"> forward to next meeting</w:t>
            </w:r>
            <w:r w:rsidR="00BB23AC">
              <w:rPr>
                <w:rFonts w:ascii="Cambria" w:hAnsi="Cambria" w:cs="Arial"/>
                <w:sz w:val="24"/>
                <w:szCs w:val="24"/>
              </w:rPr>
              <w:t>.</w:t>
            </w:r>
          </w:p>
        </w:tc>
      </w:tr>
      <w:tr w:rsidR="00A2263D" w:rsidRPr="00622282" w14:paraId="0D36FE89" w14:textId="77777777" w:rsidTr="00F720F7">
        <w:tc>
          <w:tcPr>
            <w:tcW w:w="999" w:type="dxa"/>
          </w:tcPr>
          <w:p w14:paraId="607C5CA4" w14:textId="30321058" w:rsidR="00A2263D" w:rsidRDefault="00A2263D" w:rsidP="00A2263D">
            <w:pPr>
              <w:jc w:val="right"/>
              <w:rPr>
                <w:rFonts w:ascii="Cambria" w:hAnsi="Cambria"/>
                <w:sz w:val="24"/>
                <w:szCs w:val="24"/>
              </w:rPr>
            </w:pPr>
            <w:r w:rsidRPr="005433FB">
              <w:rPr>
                <w:rFonts w:ascii="Cambria" w:hAnsi="Cambria"/>
                <w:sz w:val="24"/>
                <w:szCs w:val="24"/>
              </w:rPr>
              <w:t>13</w:t>
            </w:r>
            <w:r w:rsidR="003F732F">
              <w:rPr>
                <w:rFonts w:ascii="Cambria" w:hAnsi="Cambria"/>
                <w:sz w:val="24"/>
                <w:szCs w:val="24"/>
              </w:rPr>
              <w:t>8</w:t>
            </w:r>
            <w:r w:rsidRPr="005433FB">
              <w:rPr>
                <w:rFonts w:ascii="Cambria" w:hAnsi="Cambria"/>
                <w:sz w:val="24"/>
                <w:szCs w:val="24"/>
              </w:rPr>
              <w:t>/19</w:t>
            </w:r>
          </w:p>
        </w:tc>
        <w:tc>
          <w:tcPr>
            <w:tcW w:w="399" w:type="dxa"/>
          </w:tcPr>
          <w:p w14:paraId="1DFAE1E3" w14:textId="77777777" w:rsidR="00A2263D" w:rsidRPr="00622282" w:rsidRDefault="00A2263D" w:rsidP="00A2263D">
            <w:pPr>
              <w:jc w:val="center"/>
              <w:rPr>
                <w:rFonts w:ascii="Cambria" w:hAnsi="Cambria"/>
                <w:sz w:val="24"/>
                <w:szCs w:val="24"/>
              </w:rPr>
            </w:pPr>
          </w:p>
        </w:tc>
        <w:tc>
          <w:tcPr>
            <w:tcW w:w="9284" w:type="dxa"/>
          </w:tcPr>
          <w:p w14:paraId="58911836" w14:textId="77777777" w:rsidR="00A2263D" w:rsidRDefault="00A2263D" w:rsidP="00A2263D">
            <w:pPr>
              <w:rPr>
                <w:rFonts w:ascii="Cambria" w:hAnsi="Cambria"/>
                <w:sz w:val="24"/>
                <w:szCs w:val="24"/>
              </w:rPr>
            </w:pPr>
            <w:r>
              <w:rPr>
                <w:rFonts w:ascii="Cambria" w:hAnsi="Cambria"/>
                <w:sz w:val="24"/>
                <w:szCs w:val="24"/>
              </w:rPr>
              <w:t>Sport England Grant.</w:t>
            </w:r>
          </w:p>
          <w:p w14:paraId="3CB880EE" w14:textId="4EDD89B9" w:rsidR="00A2263D" w:rsidRPr="00622282" w:rsidRDefault="003E5C63" w:rsidP="00A2263D">
            <w:pPr>
              <w:rPr>
                <w:rFonts w:ascii="Cambria" w:hAnsi="Cambria"/>
                <w:sz w:val="24"/>
                <w:szCs w:val="24"/>
              </w:rPr>
            </w:pPr>
            <w:r>
              <w:rPr>
                <w:rFonts w:ascii="Cambria" w:hAnsi="Cambria"/>
                <w:sz w:val="24"/>
                <w:szCs w:val="24"/>
              </w:rPr>
              <w:t>A c</w:t>
            </w:r>
            <w:r w:rsidR="00A2263D">
              <w:rPr>
                <w:rFonts w:ascii="Cambria" w:hAnsi="Cambria"/>
                <w:sz w:val="24"/>
                <w:szCs w:val="24"/>
              </w:rPr>
              <w:t xml:space="preserve">laim </w:t>
            </w:r>
            <w:r>
              <w:rPr>
                <w:rFonts w:ascii="Cambria" w:hAnsi="Cambria"/>
                <w:sz w:val="24"/>
                <w:szCs w:val="24"/>
              </w:rPr>
              <w:t xml:space="preserve">has been </w:t>
            </w:r>
            <w:r w:rsidR="00A2263D">
              <w:rPr>
                <w:rFonts w:ascii="Cambria" w:hAnsi="Cambria"/>
                <w:sz w:val="24"/>
                <w:szCs w:val="24"/>
              </w:rPr>
              <w:t>submitted</w:t>
            </w:r>
            <w:r>
              <w:rPr>
                <w:rFonts w:ascii="Cambria" w:hAnsi="Cambria"/>
                <w:sz w:val="24"/>
                <w:szCs w:val="24"/>
              </w:rPr>
              <w:t xml:space="preserve"> for £50,000 against a bill for £80,000</w:t>
            </w:r>
            <w:r w:rsidR="00A2263D">
              <w:rPr>
                <w:rFonts w:ascii="Cambria" w:hAnsi="Cambria"/>
                <w:sz w:val="24"/>
                <w:szCs w:val="24"/>
              </w:rPr>
              <w:t xml:space="preserve"> </w:t>
            </w:r>
            <w:r>
              <w:rPr>
                <w:rFonts w:ascii="Cambria" w:hAnsi="Cambria"/>
                <w:sz w:val="24"/>
                <w:szCs w:val="24"/>
              </w:rPr>
              <w:t>–</w:t>
            </w:r>
            <w:r w:rsidR="00A2263D">
              <w:rPr>
                <w:rFonts w:ascii="Cambria" w:hAnsi="Cambria"/>
                <w:sz w:val="24"/>
                <w:szCs w:val="24"/>
              </w:rPr>
              <w:t xml:space="preserve"> </w:t>
            </w:r>
            <w:r>
              <w:rPr>
                <w:rFonts w:ascii="Cambria" w:hAnsi="Cambria"/>
                <w:sz w:val="24"/>
                <w:szCs w:val="24"/>
              </w:rPr>
              <w:t xml:space="preserve">There will be a </w:t>
            </w:r>
            <w:r w:rsidR="00A2263D">
              <w:rPr>
                <w:rFonts w:ascii="Cambria" w:hAnsi="Cambria"/>
                <w:sz w:val="24"/>
                <w:szCs w:val="24"/>
              </w:rPr>
              <w:t>5% retention</w:t>
            </w:r>
            <w:r>
              <w:rPr>
                <w:rFonts w:ascii="Cambria" w:hAnsi="Cambria"/>
                <w:sz w:val="24"/>
                <w:szCs w:val="24"/>
              </w:rPr>
              <w:t xml:space="preserve"> until the works are completed.</w:t>
            </w:r>
            <w:r w:rsidR="00A2263D">
              <w:rPr>
                <w:rFonts w:ascii="Cambria" w:hAnsi="Cambria"/>
                <w:sz w:val="24"/>
                <w:szCs w:val="24"/>
              </w:rPr>
              <w:t xml:space="preserve"> (Details</w:t>
            </w:r>
            <w:r w:rsidR="003F732F">
              <w:rPr>
                <w:rFonts w:ascii="Cambria" w:hAnsi="Cambria"/>
                <w:sz w:val="24"/>
                <w:szCs w:val="24"/>
              </w:rPr>
              <w:t xml:space="preserve"> are</w:t>
            </w:r>
            <w:r w:rsidR="00A2263D">
              <w:rPr>
                <w:rFonts w:ascii="Cambria" w:hAnsi="Cambria"/>
                <w:sz w:val="24"/>
                <w:szCs w:val="24"/>
              </w:rPr>
              <w:t xml:space="preserve"> to be found</w:t>
            </w:r>
            <w:r w:rsidR="003F732F">
              <w:rPr>
                <w:rFonts w:ascii="Cambria" w:hAnsi="Cambria"/>
                <w:sz w:val="24"/>
                <w:szCs w:val="24"/>
              </w:rPr>
              <w:t xml:space="preserve"> by the Clerk</w:t>
            </w:r>
            <w:r w:rsidR="00A2263D">
              <w:rPr>
                <w:rFonts w:ascii="Cambria" w:hAnsi="Cambria"/>
                <w:sz w:val="24"/>
                <w:szCs w:val="24"/>
              </w:rPr>
              <w:t xml:space="preserve"> for retention</w:t>
            </w:r>
            <w:r w:rsidR="003F732F">
              <w:rPr>
                <w:rFonts w:ascii="Cambria" w:hAnsi="Cambria"/>
                <w:sz w:val="24"/>
                <w:szCs w:val="24"/>
              </w:rPr>
              <w:t xml:space="preserve"> rules</w:t>
            </w:r>
            <w:r w:rsidR="00A2263D">
              <w:rPr>
                <w:rFonts w:ascii="Cambria" w:hAnsi="Cambria"/>
                <w:sz w:val="24"/>
                <w:szCs w:val="24"/>
              </w:rPr>
              <w:t xml:space="preserve"> and progress reports </w:t>
            </w:r>
            <w:r w:rsidR="003F732F">
              <w:rPr>
                <w:rFonts w:ascii="Cambria" w:hAnsi="Cambria"/>
                <w:sz w:val="24"/>
                <w:szCs w:val="24"/>
              </w:rPr>
              <w:t xml:space="preserve">that are </w:t>
            </w:r>
            <w:r w:rsidR="00A2263D">
              <w:rPr>
                <w:rFonts w:ascii="Cambria" w:hAnsi="Cambria"/>
                <w:sz w:val="24"/>
                <w:szCs w:val="24"/>
              </w:rPr>
              <w:t>required</w:t>
            </w:r>
            <w:r w:rsidR="003F732F">
              <w:rPr>
                <w:rFonts w:ascii="Cambria" w:hAnsi="Cambria"/>
                <w:sz w:val="24"/>
                <w:szCs w:val="24"/>
              </w:rPr>
              <w:t xml:space="preserve"> to Sport England</w:t>
            </w:r>
            <w:r w:rsidR="00A2263D">
              <w:rPr>
                <w:rFonts w:ascii="Cambria" w:hAnsi="Cambria"/>
                <w:sz w:val="24"/>
                <w:szCs w:val="24"/>
              </w:rPr>
              <w:t>)</w:t>
            </w:r>
            <w:r w:rsidR="003F732F">
              <w:rPr>
                <w:rFonts w:ascii="Cambria" w:hAnsi="Cambria"/>
                <w:sz w:val="24"/>
                <w:szCs w:val="24"/>
              </w:rPr>
              <w:t>.</w:t>
            </w:r>
          </w:p>
        </w:tc>
      </w:tr>
      <w:tr w:rsidR="00A2263D" w:rsidRPr="00622282" w14:paraId="22DD78A9" w14:textId="77777777" w:rsidTr="00F720F7">
        <w:tc>
          <w:tcPr>
            <w:tcW w:w="999" w:type="dxa"/>
          </w:tcPr>
          <w:p w14:paraId="78807CF3" w14:textId="09D71CC3" w:rsidR="00A2263D" w:rsidRDefault="00A2263D" w:rsidP="00A2263D">
            <w:pPr>
              <w:jc w:val="right"/>
              <w:rPr>
                <w:rFonts w:ascii="Cambria" w:hAnsi="Cambria"/>
                <w:sz w:val="24"/>
                <w:szCs w:val="24"/>
              </w:rPr>
            </w:pPr>
            <w:r w:rsidRPr="005433FB">
              <w:rPr>
                <w:rFonts w:ascii="Cambria" w:hAnsi="Cambria"/>
                <w:sz w:val="24"/>
                <w:szCs w:val="24"/>
              </w:rPr>
              <w:t>13</w:t>
            </w:r>
            <w:r w:rsidR="003F732F">
              <w:rPr>
                <w:rFonts w:ascii="Cambria" w:hAnsi="Cambria"/>
                <w:sz w:val="24"/>
                <w:szCs w:val="24"/>
              </w:rPr>
              <w:t>9</w:t>
            </w:r>
            <w:r w:rsidRPr="005433FB">
              <w:rPr>
                <w:rFonts w:ascii="Cambria" w:hAnsi="Cambria"/>
                <w:sz w:val="24"/>
                <w:szCs w:val="24"/>
              </w:rPr>
              <w:t>/19</w:t>
            </w:r>
          </w:p>
        </w:tc>
        <w:tc>
          <w:tcPr>
            <w:tcW w:w="399" w:type="dxa"/>
          </w:tcPr>
          <w:p w14:paraId="74466E29" w14:textId="77777777" w:rsidR="00A2263D" w:rsidRPr="00622282" w:rsidRDefault="00A2263D" w:rsidP="00A2263D">
            <w:pPr>
              <w:jc w:val="center"/>
              <w:rPr>
                <w:rFonts w:ascii="Cambria" w:hAnsi="Cambria"/>
                <w:sz w:val="24"/>
                <w:szCs w:val="24"/>
              </w:rPr>
            </w:pPr>
          </w:p>
        </w:tc>
        <w:tc>
          <w:tcPr>
            <w:tcW w:w="9284" w:type="dxa"/>
          </w:tcPr>
          <w:p w14:paraId="317F8F3A" w14:textId="77777777" w:rsidR="00A2263D" w:rsidRDefault="00A2263D" w:rsidP="00A2263D">
            <w:pPr>
              <w:rPr>
                <w:rFonts w:ascii="Cambria" w:hAnsi="Cambria"/>
                <w:sz w:val="24"/>
                <w:szCs w:val="24"/>
              </w:rPr>
            </w:pPr>
            <w:r>
              <w:rPr>
                <w:rFonts w:ascii="Cambria" w:hAnsi="Cambria"/>
                <w:sz w:val="24"/>
                <w:szCs w:val="24"/>
              </w:rPr>
              <w:t>Review previous action points (appended to this agenda).</w:t>
            </w:r>
          </w:p>
          <w:p w14:paraId="381114D5" w14:textId="77777777" w:rsidR="00A2263D" w:rsidRDefault="00A2263D" w:rsidP="00A2263D">
            <w:pPr>
              <w:rPr>
                <w:rFonts w:ascii="Cambria" w:hAnsi="Cambria"/>
                <w:sz w:val="24"/>
                <w:szCs w:val="24"/>
              </w:rPr>
            </w:pPr>
            <w:r>
              <w:rPr>
                <w:rFonts w:ascii="Cambria" w:hAnsi="Cambria"/>
                <w:sz w:val="24"/>
                <w:szCs w:val="24"/>
              </w:rPr>
              <w:t xml:space="preserve">Bill suggested encouragement that we are included in a wider distribution by DDDC as we are out on a limb. Are we included in DDDC publicity of available pools? </w:t>
            </w:r>
            <w:r w:rsidR="009455B2">
              <w:rPr>
                <w:rFonts w:ascii="Cambria" w:hAnsi="Cambria"/>
                <w:sz w:val="24"/>
                <w:szCs w:val="24"/>
              </w:rPr>
              <w:t>DCC</w:t>
            </w:r>
            <w:r>
              <w:rPr>
                <w:rFonts w:ascii="Cambria" w:hAnsi="Cambria"/>
                <w:sz w:val="24"/>
                <w:szCs w:val="24"/>
              </w:rPr>
              <w:t xml:space="preserve"> seems to only publicise what were </w:t>
            </w:r>
            <w:r w:rsidR="002E642E">
              <w:rPr>
                <w:rFonts w:ascii="Cambria" w:hAnsi="Cambria"/>
                <w:sz w:val="24"/>
                <w:szCs w:val="24"/>
              </w:rPr>
              <w:t>their own</w:t>
            </w:r>
            <w:r>
              <w:rPr>
                <w:rFonts w:ascii="Cambria" w:hAnsi="Cambria"/>
                <w:sz w:val="24"/>
                <w:szCs w:val="24"/>
              </w:rPr>
              <w:t xml:space="preserve"> pools and not Hathersage. Mike </w:t>
            </w:r>
            <w:r w:rsidR="009455B2">
              <w:rPr>
                <w:rFonts w:ascii="Cambria" w:hAnsi="Cambria"/>
                <w:sz w:val="24"/>
                <w:szCs w:val="24"/>
              </w:rPr>
              <w:t xml:space="preserve">is </w:t>
            </w:r>
            <w:r>
              <w:rPr>
                <w:rFonts w:ascii="Cambria" w:hAnsi="Cambria"/>
                <w:sz w:val="24"/>
                <w:szCs w:val="24"/>
              </w:rPr>
              <w:t>to ask if DDDC can include Hathersage in their publicity</w:t>
            </w:r>
            <w:r w:rsidR="002E642E">
              <w:rPr>
                <w:rFonts w:ascii="Cambria" w:hAnsi="Cambria"/>
                <w:sz w:val="24"/>
                <w:szCs w:val="24"/>
              </w:rPr>
              <w:t>. If there is</w:t>
            </w:r>
            <w:r>
              <w:rPr>
                <w:rFonts w:ascii="Cambria" w:hAnsi="Cambria"/>
                <w:sz w:val="24"/>
                <w:szCs w:val="24"/>
              </w:rPr>
              <w:t xml:space="preserve"> no response</w:t>
            </w:r>
            <w:r w:rsidR="00BF7348">
              <w:rPr>
                <w:rFonts w:ascii="Cambria" w:hAnsi="Cambria"/>
                <w:sz w:val="24"/>
                <w:szCs w:val="24"/>
              </w:rPr>
              <w:t>,</w:t>
            </w:r>
            <w:r>
              <w:rPr>
                <w:rFonts w:ascii="Cambria" w:hAnsi="Cambria"/>
                <w:sz w:val="24"/>
                <w:szCs w:val="24"/>
              </w:rPr>
              <w:t xml:space="preserve"> approach from HPC will be made.</w:t>
            </w:r>
          </w:p>
          <w:p w14:paraId="2BC3A687" w14:textId="77777777" w:rsidR="00820CD7" w:rsidRDefault="00820CD7" w:rsidP="00A2263D">
            <w:pPr>
              <w:rPr>
                <w:rFonts w:ascii="Cambria" w:hAnsi="Cambria"/>
                <w:sz w:val="24"/>
                <w:szCs w:val="24"/>
              </w:rPr>
            </w:pPr>
          </w:p>
          <w:p w14:paraId="04BE5EA8" w14:textId="2CF0109B" w:rsidR="00820CD7" w:rsidRDefault="00820CD7" w:rsidP="00A2263D">
            <w:pPr>
              <w:rPr>
                <w:rFonts w:ascii="Cambria" w:hAnsi="Cambria"/>
                <w:sz w:val="24"/>
                <w:szCs w:val="24"/>
              </w:rPr>
            </w:pPr>
          </w:p>
          <w:p w14:paraId="10B9C7AE" w14:textId="77777777" w:rsidR="00F720F7" w:rsidRDefault="00F720F7" w:rsidP="00A2263D">
            <w:pPr>
              <w:rPr>
                <w:rFonts w:ascii="Cambria" w:hAnsi="Cambria"/>
                <w:sz w:val="24"/>
                <w:szCs w:val="24"/>
              </w:rPr>
            </w:pPr>
          </w:p>
          <w:p w14:paraId="7B82579B" w14:textId="77777777" w:rsidR="00820CD7" w:rsidRDefault="00820CD7" w:rsidP="00A2263D">
            <w:pPr>
              <w:rPr>
                <w:rFonts w:ascii="Cambria" w:hAnsi="Cambria"/>
                <w:sz w:val="24"/>
                <w:szCs w:val="24"/>
              </w:rPr>
            </w:pPr>
          </w:p>
          <w:p w14:paraId="4CFD0CB6" w14:textId="05949061" w:rsidR="00820CD7" w:rsidRPr="00622282" w:rsidRDefault="00820CD7" w:rsidP="00A2263D">
            <w:pPr>
              <w:rPr>
                <w:rFonts w:ascii="Cambria" w:hAnsi="Cambria"/>
                <w:sz w:val="24"/>
                <w:szCs w:val="24"/>
              </w:rPr>
            </w:pPr>
            <w:r>
              <w:rPr>
                <w:rFonts w:ascii="Cambria" w:hAnsi="Cambria"/>
                <w:sz w:val="24"/>
                <w:szCs w:val="24"/>
              </w:rPr>
              <w:t>Signed:                                                                              Date:</w:t>
            </w:r>
          </w:p>
        </w:tc>
      </w:tr>
      <w:tr w:rsidR="00A2263D" w:rsidRPr="00622282" w14:paraId="0F85DB94" w14:textId="77777777" w:rsidTr="00F720F7">
        <w:trPr>
          <w:trHeight w:val="144"/>
        </w:trPr>
        <w:tc>
          <w:tcPr>
            <w:tcW w:w="999" w:type="dxa"/>
          </w:tcPr>
          <w:p w14:paraId="67F71F59" w14:textId="0A9FE6D8" w:rsidR="00A2263D" w:rsidRDefault="00A2263D" w:rsidP="00A2263D">
            <w:pPr>
              <w:jc w:val="right"/>
              <w:rPr>
                <w:rFonts w:ascii="Cambria" w:hAnsi="Cambria"/>
                <w:sz w:val="24"/>
                <w:szCs w:val="24"/>
              </w:rPr>
            </w:pPr>
            <w:r w:rsidRPr="005433FB">
              <w:rPr>
                <w:rFonts w:ascii="Cambria" w:hAnsi="Cambria"/>
                <w:sz w:val="24"/>
                <w:szCs w:val="24"/>
              </w:rPr>
              <w:lastRenderedPageBreak/>
              <w:t>1</w:t>
            </w:r>
            <w:r w:rsidR="004F0826">
              <w:rPr>
                <w:rFonts w:ascii="Cambria" w:hAnsi="Cambria"/>
                <w:sz w:val="24"/>
                <w:szCs w:val="24"/>
              </w:rPr>
              <w:t>40</w:t>
            </w:r>
            <w:r w:rsidRPr="005433FB">
              <w:rPr>
                <w:rFonts w:ascii="Cambria" w:hAnsi="Cambria"/>
                <w:sz w:val="24"/>
                <w:szCs w:val="24"/>
              </w:rPr>
              <w:t>/19</w:t>
            </w:r>
          </w:p>
        </w:tc>
        <w:tc>
          <w:tcPr>
            <w:tcW w:w="399" w:type="dxa"/>
          </w:tcPr>
          <w:p w14:paraId="0E7A8C6D" w14:textId="77777777" w:rsidR="00A2263D" w:rsidRPr="00622282" w:rsidRDefault="00A2263D" w:rsidP="00A2263D">
            <w:pPr>
              <w:jc w:val="center"/>
              <w:rPr>
                <w:rFonts w:ascii="Cambria" w:hAnsi="Cambria"/>
                <w:sz w:val="24"/>
                <w:szCs w:val="24"/>
              </w:rPr>
            </w:pPr>
          </w:p>
        </w:tc>
        <w:tc>
          <w:tcPr>
            <w:tcW w:w="9284" w:type="dxa"/>
          </w:tcPr>
          <w:p w14:paraId="31714179" w14:textId="77777777" w:rsidR="00A2263D" w:rsidRDefault="00A2263D" w:rsidP="00A2263D">
            <w:pPr>
              <w:rPr>
                <w:rFonts w:ascii="Cambria" w:hAnsi="Cambria"/>
                <w:b/>
                <w:bCs/>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p w14:paraId="12ECAB1B" w14:textId="06301B02" w:rsidR="00A2263D" w:rsidRDefault="00A2263D" w:rsidP="00A2263D">
            <w:pPr>
              <w:rPr>
                <w:rFonts w:ascii="Cambria" w:hAnsi="Cambria"/>
                <w:sz w:val="24"/>
                <w:szCs w:val="24"/>
              </w:rPr>
            </w:pPr>
            <w:r w:rsidRPr="003E6398">
              <w:rPr>
                <w:rFonts w:ascii="Cambria" w:hAnsi="Cambria"/>
                <w:sz w:val="24"/>
                <w:szCs w:val="24"/>
              </w:rPr>
              <w:t>Circulated prior to the meeting</w:t>
            </w:r>
            <w:r>
              <w:rPr>
                <w:rFonts w:ascii="Cambria" w:hAnsi="Cambria"/>
                <w:sz w:val="24"/>
                <w:szCs w:val="24"/>
              </w:rPr>
              <w:t xml:space="preserve"> – pool plant ops course </w:t>
            </w:r>
            <w:r w:rsidR="00BF7348">
              <w:rPr>
                <w:rFonts w:ascii="Cambria" w:hAnsi="Cambria"/>
                <w:sz w:val="24"/>
                <w:szCs w:val="24"/>
              </w:rPr>
              <w:t xml:space="preserve">has been </w:t>
            </w:r>
            <w:r>
              <w:rPr>
                <w:rFonts w:ascii="Cambria" w:hAnsi="Cambria"/>
                <w:sz w:val="24"/>
                <w:szCs w:val="24"/>
              </w:rPr>
              <w:t xml:space="preserve">completed by Helen and Chris; two further candidates could be booked on the February course – </w:t>
            </w:r>
            <w:r w:rsidR="00BF7348">
              <w:rPr>
                <w:rFonts w:ascii="Cambria" w:hAnsi="Cambria"/>
                <w:sz w:val="24"/>
                <w:szCs w:val="24"/>
              </w:rPr>
              <w:t xml:space="preserve">this was </w:t>
            </w:r>
            <w:r>
              <w:rPr>
                <w:rFonts w:ascii="Cambria" w:hAnsi="Cambria"/>
                <w:sz w:val="24"/>
                <w:szCs w:val="24"/>
              </w:rPr>
              <w:t>granted by meeting; hours</w:t>
            </w:r>
            <w:r w:rsidR="00BF7348">
              <w:rPr>
                <w:rFonts w:ascii="Cambria" w:hAnsi="Cambria"/>
                <w:sz w:val="24"/>
                <w:szCs w:val="24"/>
              </w:rPr>
              <w:t xml:space="preserve"> worked by staff are</w:t>
            </w:r>
            <w:r>
              <w:rPr>
                <w:rFonts w:ascii="Cambria" w:hAnsi="Cambria"/>
                <w:sz w:val="24"/>
                <w:szCs w:val="24"/>
              </w:rPr>
              <w:t xml:space="preserve"> being recorded</w:t>
            </w:r>
            <w:r w:rsidR="00BF7348">
              <w:rPr>
                <w:rFonts w:ascii="Cambria" w:hAnsi="Cambria"/>
                <w:sz w:val="24"/>
                <w:szCs w:val="24"/>
              </w:rPr>
              <w:t xml:space="preserve"> and submitted to Chris Cave</w:t>
            </w:r>
            <w:r>
              <w:rPr>
                <w:rFonts w:ascii="Cambria" w:hAnsi="Cambria"/>
                <w:sz w:val="24"/>
                <w:szCs w:val="24"/>
              </w:rPr>
              <w:t xml:space="preserve">; </w:t>
            </w:r>
            <w:r w:rsidR="00365EC4">
              <w:rPr>
                <w:rFonts w:ascii="Cambria" w:hAnsi="Cambria"/>
                <w:sz w:val="24"/>
                <w:szCs w:val="24"/>
              </w:rPr>
              <w:t xml:space="preserve">Mike has </w:t>
            </w:r>
            <w:r>
              <w:rPr>
                <w:rFonts w:ascii="Cambria" w:hAnsi="Cambria"/>
                <w:sz w:val="24"/>
                <w:szCs w:val="24"/>
              </w:rPr>
              <w:t>spoke</w:t>
            </w:r>
            <w:r w:rsidR="00365EC4">
              <w:rPr>
                <w:rFonts w:ascii="Cambria" w:hAnsi="Cambria"/>
                <w:sz w:val="24"/>
                <w:szCs w:val="24"/>
              </w:rPr>
              <w:t>n</w:t>
            </w:r>
            <w:r>
              <w:rPr>
                <w:rFonts w:ascii="Cambria" w:hAnsi="Cambria"/>
                <w:sz w:val="24"/>
                <w:szCs w:val="24"/>
              </w:rPr>
              <w:t xml:space="preserve"> to Mary with regards </w:t>
            </w:r>
            <w:r w:rsidR="00365EC4">
              <w:rPr>
                <w:rFonts w:ascii="Cambria" w:hAnsi="Cambria"/>
                <w:sz w:val="24"/>
                <w:szCs w:val="24"/>
              </w:rPr>
              <w:t>her return to work</w:t>
            </w:r>
            <w:r>
              <w:rPr>
                <w:rFonts w:ascii="Cambria" w:hAnsi="Cambria"/>
                <w:sz w:val="24"/>
                <w:szCs w:val="24"/>
              </w:rPr>
              <w:t xml:space="preserve">; </w:t>
            </w:r>
            <w:r w:rsidR="00365EC4">
              <w:rPr>
                <w:rFonts w:ascii="Cambria" w:hAnsi="Cambria"/>
                <w:sz w:val="24"/>
                <w:szCs w:val="24"/>
              </w:rPr>
              <w:t xml:space="preserve">the </w:t>
            </w:r>
            <w:r>
              <w:rPr>
                <w:rFonts w:ascii="Cambria" w:hAnsi="Cambria"/>
                <w:sz w:val="24"/>
                <w:szCs w:val="24"/>
              </w:rPr>
              <w:t xml:space="preserve">job list </w:t>
            </w:r>
            <w:r w:rsidR="00365EC4">
              <w:rPr>
                <w:rFonts w:ascii="Cambria" w:hAnsi="Cambria"/>
                <w:sz w:val="24"/>
                <w:szCs w:val="24"/>
              </w:rPr>
              <w:t xml:space="preserve">is </w:t>
            </w:r>
            <w:r>
              <w:rPr>
                <w:rFonts w:ascii="Cambria" w:hAnsi="Cambria"/>
                <w:sz w:val="24"/>
                <w:szCs w:val="24"/>
              </w:rPr>
              <w:t xml:space="preserve">progressing; </w:t>
            </w:r>
            <w:r w:rsidR="00365EC4">
              <w:rPr>
                <w:rFonts w:ascii="Cambria" w:hAnsi="Cambria"/>
                <w:sz w:val="24"/>
                <w:szCs w:val="24"/>
              </w:rPr>
              <w:t xml:space="preserve">some </w:t>
            </w:r>
            <w:r>
              <w:rPr>
                <w:rFonts w:ascii="Cambria" w:hAnsi="Cambria"/>
                <w:sz w:val="24"/>
                <w:szCs w:val="24"/>
              </w:rPr>
              <w:t xml:space="preserve">areas taken up by stores </w:t>
            </w:r>
            <w:r w:rsidR="00365EC4">
              <w:rPr>
                <w:rFonts w:ascii="Cambria" w:hAnsi="Cambria"/>
                <w:sz w:val="24"/>
                <w:szCs w:val="24"/>
              </w:rPr>
              <w:t xml:space="preserve">which when clear </w:t>
            </w:r>
            <w:r>
              <w:rPr>
                <w:rFonts w:ascii="Cambria" w:hAnsi="Cambria"/>
                <w:sz w:val="24"/>
                <w:szCs w:val="24"/>
              </w:rPr>
              <w:t>will be addressed</w:t>
            </w:r>
            <w:r w:rsidR="00615EFE">
              <w:rPr>
                <w:rFonts w:ascii="Cambria" w:hAnsi="Cambria"/>
                <w:sz w:val="24"/>
                <w:szCs w:val="24"/>
              </w:rPr>
              <w:t xml:space="preserve"> (painting/cleaning); the </w:t>
            </w:r>
            <w:r>
              <w:rPr>
                <w:rFonts w:ascii="Cambria" w:hAnsi="Cambria"/>
                <w:sz w:val="24"/>
                <w:szCs w:val="24"/>
              </w:rPr>
              <w:t xml:space="preserve">lighting </w:t>
            </w:r>
            <w:r w:rsidR="00615EFE">
              <w:rPr>
                <w:rFonts w:ascii="Cambria" w:hAnsi="Cambria"/>
                <w:sz w:val="24"/>
                <w:szCs w:val="24"/>
              </w:rPr>
              <w:t xml:space="preserve">replacement work is </w:t>
            </w:r>
            <w:r>
              <w:rPr>
                <w:rFonts w:ascii="Cambria" w:hAnsi="Cambria"/>
                <w:sz w:val="24"/>
                <w:szCs w:val="24"/>
              </w:rPr>
              <w:t xml:space="preserve">completed; remote </w:t>
            </w:r>
            <w:r w:rsidR="00615EFE">
              <w:rPr>
                <w:rFonts w:ascii="Cambria" w:hAnsi="Cambria"/>
                <w:sz w:val="24"/>
                <w:szCs w:val="24"/>
              </w:rPr>
              <w:t>un</w:t>
            </w:r>
            <w:r>
              <w:rPr>
                <w:rFonts w:ascii="Cambria" w:hAnsi="Cambria"/>
                <w:sz w:val="24"/>
                <w:szCs w:val="24"/>
              </w:rPr>
              <w:t xml:space="preserve">locking of </w:t>
            </w:r>
            <w:r w:rsidR="00615EFE">
              <w:rPr>
                <w:rFonts w:ascii="Cambria" w:hAnsi="Cambria"/>
                <w:sz w:val="24"/>
                <w:szCs w:val="24"/>
              </w:rPr>
              <w:t xml:space="preserve">the </w:t>
            </w:r>
            <w:r>
              <w:rPr>
                <w:rFonts w:ascii="Cambria" w:hAnsi="Cambria"/>
                <w:sz w:val="24"/>
                <w:szCs w:val="24"/>
              </w:rPr>
              <w:t>disabled gate</w:t>
            </w:r>
            <w:r w:rsidR="00615EFE">
              <w:rPr>
                <w:rFonts w:ascii="Cambria" w:hAnsi="Cambria"/>
                <w:sz w:val="24"/>
                <w:szCs w:val="24"/>
              </w:rPr>
              <w:t xml:space="preserve"> will be carried out</w:t>
            </w:r>
            <w:r>
              <w:rPr>
                <w:rFonts w:ascii="Cambria" w:hAnsi="Cambria"/>
                <w:sz w:val="24"/>
                <w:szCs w:val="24"/>
              </w:rPr>
              <w:t xml:space="preserve"> at the end of the month.</w:t>
            </w:r>
          </w:p>
          <w:p w14:paraId="0E69E514" w14:textId="7BA18F0B" w:rsidR="00A2263D" w:rsidRPr="003E6398" w:rsidRDefault="00615EFE" w:rsidP="00A2263D">
            <w:pPr>
              <w:rPr>
                <w:rFonts w:ascii="Cambria" w:hAnsi="Cambria"/>
                <w:sz w:val="24"/>
                <w:szCs w:val="24"/>
              </w:rPr>
            </w:pPr>
            <w:r>
              <w:rPr>
                <w:rFonts w:ascii="Cambria" w:hAnsi="Cambria"/>
                <w:sz w:val="24"/>
                <w:szCs w:val="24"/>
              </w:rPr>
              <w:t>It was s</w:t>
            </w:r>
            <w:r w:rsidR="00A2263D">
              <w:rPr>
                <w:rFonts w:ascii="Cambria" w:hAnsi="Cambria"/>
                <w:sz w:val="24"/>
                <w:szCs w:val="24"/>
              </w:rPr>
              <w:t xml:space="preserve">uggested </w:t>
            </w:r>
            <w:r>
              <w:rPr>
                <w:rFonts w:ascii="Cambria" w:hAnsi="Cambria"/>
                <w:sz w:val="24"/>
                <w:szCs w:val="24"/>
              </w:rPr>
              <w:t xml:space="preserve">that a James </w:t>
            </w:r>
            <w:r w:rsidR="00A2263D">
              <w:rPr>
                <w:rFonts w:ascii="Cambria" w:hAnsi="Cambria"/>
                <w:sz w:val="24"/>
                <w:szCs w:val="24"/>
              </w:rPr>
              <w:t xml:space="preserve">Bond </w:t>
            </w:r>
            <w:r>
              <w:rPr>
                <w:rFonts w:ascii="Cambria" w:hAnsi="Cambria"/>
                <w:sz w:val="24"/>
                <w:szCs w:val="24"/>
              </w:rPr>
              <w:t>t</w:t>
            </w:r>
            <w:r w:rsidR="00A2263D">
              <w:rPr>
                <w:rFonts w:ascii="Cambria" w:hAnsi="Cambria"/>
                <w:sz w:val="24"/>
                <w:szCs w:val="24"/>
              </w:rPr>
              <w:t>heme</w:t>
            </w:r>
            <w:r>
              <w:rPr>
                <w:rFonts w:ascii="Cambria" w:hAnsi="Cambria"/>
                <w:sz w:val="24"/>
                <w:szCs w:val="24"/>
              </w:rPr>
              <w:t>d</w:t>
            </w:r>
            <w:r w:rsidR="00A2263D">
              <w:rPr>
                <w:rFonts w:ascii="Cambria" w:hAnsi="Cambria"/>
                <w:sz w:val="24"/>
                <w:szCs w:val="24"/>
              </w:rPr>
              <w:t xml:space="preserve"> event </w:t>
            </w:r>
            <w:r>
              <w:rPr>
                <w:rFonts w:ascii="Cambria" w:hAnsi="Cambria"/>
                <w:sz w:val="24"/>
                <w:szCs w:val="24"/>
              </w:rPr>
              <w:t xml:space="preserve">could be arranged </w:t>
            </w:r>
            <w:r w:rsidR="00A2263D">
              <w:rPr>
                <w:rFonts w:ascii="Cambria" w:hAnsi="Cambria"/>
                <w:sz w:val="24"/>
                <w:szCs w:val="24"/>
              </w:rPr>
              <w:t xml:space="preserve">around the release date </w:t>
            </w:r>
            <w:r>
              <w:rPr>
                <w:rFonts w:ascii="Cambria" w:hAnsi="Cambria"/>
                <w:sz w:val="24"/>
                <w:szCs w:val="24"/>
              </w:rPr>
              <w:t xml:space="preserve">of the film </w:t>
            </w:r>
            <w:r w:rsidR="00A2263D">
              <w:rPr>
                <w:rFonts w:ascii="Cambria" w:hAnsi="Cambria"/>
                <w:sz w:val="24"/>
                <w:szCs w:val="24"/>
              </w:rPr>
              <w:t xml:space="preserve">– </w:t>
            </w:r>
            <w:r>
              <w:rPr>
                <w:rFonts w:ascii="Cambria" w:hAnsi="Cambria"/>
                <w:sz w:val="24"/>
                <w:szCs w:val="24"/>
              </w:rPr>
              <w:t xml:space="preserve">this was </w:t>
            </w:r>
            <w:r w:rsidR="00A2263D">
              <w:rPr>
                <w:rFonts w:ascii="Cambria" w:hAnsi="Cambria"/>
                <w:sz w:val="24"/>
                <w:szCs w:val="24"/>
              </w:rPr>
              <w:t>support</w:t>
            </w:r>
            <w:r>
              <w:rPr>
                <w:rFonts w:ascii="Cambria" w:hAnsi="Cambria"/>
                <w:sz w:val="24"/>
                <w:szCs w:val="24"/>
              </w:rPr>
              <w:t>ed.</w:t>
            </w:r>
          </w:p>
        </w:tc>
      </w:tr>
      <w:tr w:rsidR="00A2263D" w:rsidRPr="00622282" w14:paraId="6DC6813F" w14:textId="77777777" w:rsidTr="00F720F7">
        <w:trPr>
          <w:trHeight w:val="144"/>
        </w:trPr>
        <w:tc>
          <w:tcPr>
            <w:tcW w:w="999" w:type="dxa"/>
          </w:tcPr>
          <w:p w14:paraId="4528D740" w14:textId="0B27DCBB" w:rsidR="00A2263D" w:rsidRDefault="00A2263D" w:rsidP="00A2263D">
            <w:pPr>
              <w:jc w:val="right"/>
              <w:rPr>
                <w:rFonts w:ascii="Cambria" w:hAnsi="Cambria"/>
                <w:sz w:val="24"/>
                <w:szCs w:val="24"/>
              </w:rPr>
            </w:pPr>
            <w:r w:rsidRPr="005433FB">
              <w:rPr>
                <w:rFonts w:ascii="Cambria" w:hAnsi="Cambria"/>
                <w:sz w:val="24"/>
                <w:szCs w:val="24"/>
              </w:rPr>
              <w:t>1</w:t>
            </w:r>
            <w:r w:rsidR="004F0826">
              <w:rPr>
                <w:rFonts w:ascii="Cambria" w:hAnsi="Cambria"/>
                <w:sz w:val="24"/>
                <w:szCs w:val="24"/>
              </w:rPr>
              <w:t>41</w:t>
            </w:r>
            <w:r w:rsidRPr="005433FB">
              <w:rPr>
                <w:rFonts w:ascii="Cambria" w:hAnsi="Cambria"/>
                <w:sz w:val="24"/>
                <w:szCs w:val="24"/>
              </w:rPr>
              <w:t>/19</w:t>
            </w:r>
          </w:p>
        </w:tc>
        <w:tc>
          <w:tcPr>
            <w:tcW w:w="399" w:type="dxa"/>
          </w:tcPr>
          <w:p w14:paraId="4AD694C8" w14:textId="77777777" w:rsidR="00A2263D" w:rsidRPr="00622282" w:rsidRDefault="00A2263D" w:rsidP="00A2263D">
            <w:pPr>
              <w:jc w:val="center"/>
              <w:rPr>
                <w:rFonts w:ascii="Cambria" w:hAnsi="Cambria"/>
                <w:sz w:val="24"/>
                <w:szCs w:val="24"/>
              </w:rPr>
            </w:pPr>
          </w:p>
        </w:tc>
        <w:tc>
          <w:tcPr>
            <w:tcW w:w="9284" w:type="dxa"/>
          </w:tcPr>
          <w:p w14:paraId="5123284C" w14:textId="77777777" w:rsidR="00A2263D" w:rsidRDefault="00A2263D" w:rsidP="00A2263D">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p w14:paraId="7C2A86BB" w14:textId="77777777" w:rsidR="00A2263D" w:rsidRDefault="00A2263D" w:rsidP="00A2263D">
            <w:pPr>
              <w:rPr>
                <w:rFonts w:ascii="Cambria" w:hAnsi="Cambria"/>
                <w:sz w:val="24"/>
                <w:szCs w:val="24"/>
              </w:rPr>
            </w:pPr>
            <w:r>
              <w:rPr>
                <w:rFonts w:ascii="Cambria" w:hAnsi="Cambria"/>
                <w:sz w:val="24"/>
                <w:szCs w:val="24"/>
              </w:rPr>
              <w:t>Tom</w:t>
            </w:r>
            <w:r w:rsidR="00615EFE">
              <w:rPr>
                <w:rFonts w:ascii="Cambria" w:hAnsi="Cambria"/>
                <w:sz w:val="24"/>
                <w:szCs w:val="24"/>
              </w:rPr>
              <w:t xml:space="preserve"> Crooks</w:t>
            </w:r>
            <w:r w:rsidR="00CC63E6">
              <w:rPr>
                <w:rFonts w:ascii="Cambria" w:hAnsi="Cambria"/>
                <w:sz w:val="24"/>
                <w:szCs w:val="24"/>
              </w:rPr>
              <w:t xml:space="preserve">, </w:t>
            </w:r>
            <w:r w:rsidR="00EE0FDC">
              <w:rPr>
                <w:rFonts w:ascii="Cambria" w:hAnsi="Cambria"/>
                <w:sz w:val="24"/>
                <w:szCs w:val="24"/>
              </w:rPr>
              <w:t>Architect, attended</w:t>
            </w:r>
            <w:r>
              <w:rPr>
                <w:rFonts w:ascii="Cambria" w:hAnsi="Cambria"/>
                <w:sz w:val="24"/>
                <w:szCs w:val="24"/>
              </w:rPr>
              <w:t xml:space="preserve"> the meeting briefly to provide an update</w:t>
            </w:r>
            <w:r w:rsidR="00AF6939">
              <w:rPr>
                <w:rFonts w:ascii="Cambria" w:hAnsi="Cambria"/>
                <w:sz w:val="24"/>
                <w:szCs w:val="24"/>
              </w:rPr>
              <w:t xml:space="preserve">; there was discussion about the buttressing to the deep end walls; </w:t>
            </w:r>
            <w:r w:rsidR="00846781">
              <w:rPr>
                <w:rFonts w:ascii="Cambria" w:hAnsi="Cambria"/>
                <w:sz w:val="24"/>
                <w:szCs w:val="24"/>
              </w:rPr>
              <w:t>the colour of t</w:t>
            </w:r>
            <w:r w:rsidR="00EE0FDC">
              <w:rPr>
                <w:rFonts w:ascii="Cambria" w:hAnsi="Cambria"/>
                <w:sz w:val="24"/>
                <w:szCs w:val="24"/>
              </w:rPr>
              <w:t>iles</w:t>
            </w:r>
            <w:r w:rsidR="00846781">
              <w:rPr>
                <w:rFonts w:ascii="Cambria" w:hAnsi="Cambria"/>
                <w:sz w:val="24"/>
                <w:szCs w:val="24"/>
              </w:rPr>
              <w:t xml:space="preserve"> for the pool edge</w:t>
            </w:r>
            <w:r w:rsidR="00EE0FDC">
              <w:rPr>
                <w:rFonts w:ascii="Cambria" w:hAnsi="Cambria"/>
                <w:sz w:val="24"/>
                <w:szCs w:val="24"/>
              </w:rPr>
              <w:t>; the progress of work to date and in the coming weeks. With the site meeting the following day with the primary contractor more information will be available in due course.</w:t>
            </w:r>
          </w:p>
          <w:p w14:paraId="25169107" w14:textId="0D788527" w:rsidR="001811B4" w:rsidRDefault="001811B4" w:rsidP="00A2263D">
            <w:pPr>
              <w:rPr>
                <w:rFonts w:ascii="Cambria" w:hAnsi="Cambria"/>
                <w:sz w:val="24"/>
                <w:szCs w:val="24"/>
              </w:rPr>
            </w:pPr>
            <w:r>
              <w:rPr>
                <w:rFonts w:ascii="Cambria" w:hAnsi="Cambria"/>
                <w:sz w:val="24"/>
                <w:szCs w:val="24"/>
              </w:rPr>
              <w:t>Tom Crooks left the meeting.</w:t>
            </w:r>
          </w:p>
        </w:tc>
      </w:tr>
      <w:tr w:rsidR="00A2263D" w:rsidRPr="00622282" w14:paraId="003C4C09" w14:textId="77777777" w:rsidTr="00F720F7">
        <w:trPr>
          <w:trHeight w:val="144"/>
        </w:trPr>
        <w:tc>
          <w:tcPr>
            <w:tcW w:w="999" w:type="dxa"/>
          </w:tcPr>
          <w:p w14:paraId="238AABD2" w14:textId="2A6357CC" w:rsidR="00A2263D" w:rsidRDefault="00A2263D" w:rsidP="00A2263D">
            <w:pPr>
              <w:jc w:val="right"/>
              <w:rPr>
                <w:rFonts w:ascii="Cambria" w:hAnsi="Cambria"/>
                <w:sz w:val="24"/>
                <w:szCs w:val="24"/>
              </w:rPr>
            </w:pPr>
            <w:r w:rsidRPr="005433FB">
              <w:rPr>
                <w:rFonts w:ascii="Cambria" w:hAnsi="Cambria"/>
                <w:sz w:val="24"/>
                <w:szCs w:val="24"/>
              </w:rPr>
              <w:t>1</w:t>
            </w:r>
            <w:r w:rsidR="004F0826">
              <w:rPr>
                <w:rFonts w:ascii="Cambria" w:hAnsi="Cambria"/>
                <w:sz w:val="24"/>
                <w:szCs w:val="24"/>
              </w:rPr>
              <w:t>42</w:t>
            </w:r>
            <w:r w:rsidRPr="005433FB">
              <w:rPr>
                <w:rFonts w:ascii="Cambria" w:hAnsi="Cambria"/>
                <w:sz w:val="24"/>
                <w:szCs w:val="24"/>
              </w:rPr>
              <w:t>/19</w:t>
            </w:r>
          </w:p>
        </w:tc>
        <w:tc>
          <w:tcPr>
            <w:tcW w:w="399" w:type="dxa"/>
          </w:tcPr>
          <w:p w14:paraId="19EE4CA4" w14:textId="77777777" w:rsidR="00A2263D" w:rsidRPr="00622282" w:rsidRDefault="00A2263D" w:rsidP="00A2263D">
            <w:pPr>
              <w:jc w:val="center"/>
              <w:rPr>
                <w:rFonts w:ascii="Cambria" w:hAnsi="Cambria"/>
                <w:sz w:val="24"/>
                <w:szCs w:val="24"/>
              </w:rPr>
            </w:pPr>
          </w:p>
        </w:tc>
        <w:tc>
          <w:tcPr>
            <w:tcW w:w="9284" w:type="dxa"/>
          </w:tcPr>
          <w:p w14:paraId="02FFB82F" w14:textId="77777777" w:rsidR="00A2263D" w:rsidRDefault="00A2263D" w:rsidP="00A2263D">
            <w:pPr>
              <w:rPr>
                <w:rFonts w:ascii="Cambria" w:hAnsi="Cambria"/>
                <w:sz w:val="24"/>
                <w:szCs w:val="24"/>
              </w:rPr>
            </w:pPr>
            <w:r w:rsidRPr="00C71D9B">
              <w:rPr>
                <w:rFonts w:ascii="Cambria" w:hAnsi="Cambria"/>
                <w:b/>
                <w:bCs/>
                <w:sz w:val="24"/>
                <w:szCs w:val="24"/>
              </w:rPr>
              <w:t xml:space="preserve">Prices for winter season tickets (1 October to 31 March) </w:t>
            </w:r>
            <w:r>
              <w:rPr>
                <w:rFonts w:ascii="Cambria" w:hAnsi="Cambria"/>
                <w:b/>
                <w:bCs/>
                <w:sz w:val="24"/>
                <w:szCs w:val="24"/>
              </w:rPr>
              <w:t>carried forward from previous</w:t>
            </w:r>
            <w:r w:rsidRPr="00C71D9B">
              <w:rPr>
                <w:rFonts w:ascii="Cambria" w:hAnsi="Cambria"/>
                <w:b/>
                <w:bCs/>
                <w:sz w:val="24"/>
                <w:szCs w:val="24"/>
              </w:rPr>
              <w:t xml:space="preserve"> meeting</w:t>
            </w:r>
            <w:r>
              <w:rPr>
                <w:rFonts w:ascii="Cambria" w:hAnsi="Cambria"/>
                <w:b/>
                <w:bCs/>
                <w:sz w:val="24"/>
                <w:szCs w:val="24"/>
              </w:rPr>
              <w:t>.</w:t>
            </w:r>
          </w:p>
          <w:p w14:paraId="36ED29C9" w14:textId="65A6EA96" w:rsidR="00A2263D" w:rsidRDefault="00A2263D" w:rsidP="00A2263D">
            <w:pPr>
              <w:rPr>
                <w:rFonts w:ascii="Cambria" w:hAnsi="Cambria"/>
                <w:sz w:val="24"/>
                <w:szCs w:val="24"/>
              </w:rPr>
            </w:pPr>
            <w:r>
              <w:rPr>
                <w:rFonts w:ascii="Cambria" w:hAnsi="Cambria"/>
                <w:sz w:val="24"/>
                <w:szCs w:val="24"/>
              </w:rPr>
              <w:t xml:space="preserve">Summer season tickets </w:t>
            </w:r>
            <w:r w:rsidR="00917F9F">
              <w:rPr>
                <w:rFonts w:ascii="Cambria" w:hAnsi="Cambria"/>
                <w:sz w:val="24"/>
                <w:szCs w:val="24"/>
              </w:rPr>
              <w:t>pricing</w:t>
            </w:r>
            <w:r w:rsidR="003142C9">
              <w:rPr>
                <w:rFonts w:ascii="Cambria" w:hAnsi="Cambria"/>
                <w:sz w:val="24"/>
                <w:szCs w:val="24"/>
              </w:rPr>
              <w:t xml:space="preserve"> had been </w:t>
            </w:r>
            <w:r>
              <w:rPr>
                <w:rFonts w:ascii="Cambria" w:hAnsi="Cambria"/>
                <w:sz w:val="24"/>
                <w:szCs w:val="24"/>
              </w:rPr>
              <w:t>agreed</w:t>
            </w:r>
            <w:r w:rsidR="00037F5B">
              <w:rPr>
                <w:rFonts w:ascii="Cambria" w:hAnsi="Cambria"/>
                <w:sz w:val="24"/>
                <w:szCs w:val="24"/>
              </w:rPr>
              <w:t>.</w:t>
            </w:r>
            <w:r>
              <w:rPr>
                <w:rFonts w:ascii="Cambria" w:hAnsi="Cambria"/>
                <w:sz w:val="24"/>
                <w:szCs w:val="24"/>
              </w:rPr>
              <w:t xml:space="preserve"> </w:t>
            </w:r>
            <w:r w:rsidR="003D486C" w:rsidRPr="00037F5B">
              <w:rPr>
                <w:rFonts w:ascii="Cambria" w:hAnsi="Cambria"/>
                <w:sz w:val="24"/>
                <w:szCs w:val="24"/>
              </w:rPr>
              <w:t xml:space="preserve">As </w:t>
            </w:r>
            <w:r w:rsidR="00AB6417" w:rsidRPr="00037F5B">
              <w:rPr>
                <w:rFonts w:ascii="Cambria" w:hAnsi="Cambria"/>
                <w:sz w:val="24"/>
                <w:szCs w:val="24"/>
              </w:rPr>
              <w:t>High Peak</w:t>
            </w:r>
            <w:r w:rsidR="003D486C" w:rsidRPr="00037F5B">
              <w:rPr>
                <w:rFonts w:ascii="Cambria" w:hAnsi="Cambria"/>
                <w:sz w:val="24"/>
                <w:szCs w:val="24"/>
              </w:rPr>
              <w:t xml:space="preserve"> had </w:t>
            </w:r>
            <w:r w:rsidR="00037F5B" w:rsidRPr="00037F5B">
              <w:rPr>
                <w:rFonts w:ascii="Cambria" w:hAnsi="Cambria"/>
                <w:sz w:val="24"/>
                <w:szCs w:val="24"/>
              </w:rPr>
              <w:t>confirmed</w:t>
            </w:r>
            <w:r w:rsidR="003D486C" w:rsidRPr="00037F5B">
              <w:rPr>
                <w:rFonts w:ascii="Cambria" w:hAnsi="Cambria"/>
                <w:sz w:val="24"/>
                <w:szCs w:val="24"/>
              </w:rPr>
              <w:t xml:space="preserve"> that they would not be increasing their grant</w:t>
            </w:r>
            <w:r w:rsidR="00AB6417" w:rsidRPr="00037F5B">
              <w:rPr>
                <w:rFonts w:ascii="Cambria" w:hAnsi="Cambria"/>
                <w:sz w:val="24"/>
                <w:szCs w:val="24"/>
              </w:rPr>
              <w:t xml:space="preserve"> </w:t>
            </w:r>
            <w:r w:rsidR="00AB6417">
              <w:rPr>
                <w:rFonts w:ascii="Cambria" w:hAnsi="Cambria"/>
                <w:sz w:val="24"/>
                <w:szCs w:val="24"/>
              </w:rPr>
              <w:t xml:space="preserve">it was </w:t>
            </w:r>
            <w:r w:rsidR="00AB6417" w:rsidRPr="00BB7AAD">
              <w:rPr>
                <w:rFonts w:ascii="Cambria" w:hAnsi="Cambria"/>
                <w:b/>
                <w:bCs/>
                <w:sz w:val="24"/>
                <w:szCs w:val="24"/>
              </w:rPr>
              <w:t>agreed</w:t>
            </w:r>
            <w:r w:rsidR="00AB6417">
              <w:rPr>
                <w:rFonts w:ascii="Cambria" w:hAnsi="Cambria"/>
                <w:sz w:val="24"/>
                <w:szCs w:val="24"/>
              </w:rPr>
              <w:t xml:space="preserve"> to recommend to Full Council</w:t>
            </w:r>
            <w:r>
              <w:rPr>
                <w:rFonts w:ascii="Cambria" w:hAnsi="Cambria"/>
                <w:sz w:val="24"/>
                <w:szCs w:val="24"/>
              </w:rPr>
              <w:t xml:space="preserve"> that adult and concessions</w:t>
            </w:r>
            <w:r w:rsidR="00BB7AAD">
              <w:rPr>
                <w:rFonts w:ascii="Cambria" w:hAnsi="Cambria"/>
                <w:sz w:val="24"/>
                <w:szCs w:val="24"/>
              </w:rPr>
              <w:t xml:space="preserve"> for High Peak residents</w:t>
            </w:r>
            <w:r>
              <w:rPr>
                <w:rFonts w:ascii="Cambria" w:hAnsi="Cambria"/>
                <w:sz w:val="24"/>
                <w:szCs w:val="24"/>
              </w:rPr>
              <w:t xml:space="preserve"> should go up by £</w:t>
            </w:r>
            <w:r w:rsidR="00BB7AAD">
              <w:rPr>
                <w:rFonts w:ascii="Cambria" w:hAnsi="Cambria"/>
                <w:sz w:val="24"/>
                <w:szCs w:val="24"/>
              </w:rPr>
              <w:t>3</w:t>
            </w:r>
            <w:r>
              <w:rPr>
                <w:rFonts w:ascii="Cambria" w:hAnsi="Cambria"/>
                <w:sz w:val="24"/>
                <w:szCs w:val="24"/>
              </w:rPr>
              <w:t>.</w:t>
            </w:r>
          </w:p>
          <w:p w14:paraId="78BEBF15" w14:textId="031353AA" w:rsidR="00A2263D" w:rsidRDefault="004F0826" w:rsidP="00A2263D">
            <w:pPr>
              <w:rPr>
                <w:rFonts w:ascii="Cambria" w:hAnsi="Cambria"/>
                <w:sz w:val="24"/>
                <w:szCs w:val="24"/>
              </w:rPr>
            </w:pPr>
            <w:r>
              <w:rPr>
                <w:rFonts w:ascii="Cambria" w:hAnsi="Cambria"/>
                <w:sz w:val="24"/>
                <w:szCs w:val="24"/>
              </w:rPr>
              <w:t>The w</w:t>
            </w:r>
            <w:r w:rsidR="00A2263D">
              <w:rPr>
                <w:rFonts w:ascii="Cambria" w:hAnsi="Cambria"/>
                <w:sz w:val="24"/>
                <w:szCs w:val="24"/>
              </w:rPr>
              <w:t xml:space="preserve">inter season </w:t>
            </w:r>
            <w:r>
              <w:rPr>
                <w:rFonts w:ascii="Cambria" w:hAnsi="Cambria"/>
                <w:sz w:val="24"/>
                <w:szCs w:val="24"/>
              </w:rPr>
              <w:t xml:space="preserve">ticket will be for a period of </w:t>
            </w:r>
            <w:r w:rsidR="00A2263D">
              <w:rPr>
                <w:rFonts w:ascii="Cambria" w:hAnsi="Cambria"/>
                <w:sz w:val="24"/>
                <w:szCs w:val="24"/>
              </w:rPr>
              <w:t>5 months</w:t>
            </w:r>
            <w:r>
              <w:rPr>
                <w:rFonts w:ascii="Cambria" w:hAnsi="Cambria"/>
                <w:sz w:val="24"/>
                <w:szCs w:val="24"/>
              </w:rPr>
              <w:t xml:space="preserve"> as in previous years.</w:t>
            </w:r>
          </w:p>
          <w:p w14:paraId="65FEEFA4" w14:textId="549D2FC7" w:rsidR="00A2263D" w:rsidRPr="007A047E" w:rsidRDefault="004F0826" w:rsidP="00A2263D">
            <w:pPr>
              <w:rPr>
                <w:rFonts w:ascii="Cambria" w:hAnsi="Cambria"/>
                <w:sz w:val="24"/>
                <w:szCs w:val="24"/>
              </w:rPr>
            </w:pPr>
            <w:r>
              <w:rPr>
                <w:rFonts w:ascii="Cambria" w:hAnsi="Cambria"/>
                <w:sz w:val="24"/>
                <w:szCs w:val="24"/>
              </w:rPr>
              <w:t>It was suggested that the m</w:t>
            </w:r>
            <w:r w:rsidR="00A2263D">
              <w:rPr>
                <w:rFonts w:ascii="Cambria" w:hAnsi="Cambria"/>
                <w:sz w:val="24"/>
                <w:szCs w:val="24"/>
              </w:rPr>
              <w:t xml:space="preserve">eeting with </w:t>
            </w:r>
            <w:r w:rsidR="003D486C" w:rsidRPr="00037F5B">
              <w:rPr>
                <w:rFonts w:ascii="Cambria" w:hAnsi="Cambria"/>
                <w:sz w:val="24"/>
                <w:szCs w:val="24"/>
              </w:rPr>
              <w:t>HPBC</w:t>
            </w:r>
            <w:r w:rsidR="003D486C">
              <w:rPr>
                <w:rFonts w:ascii="Cambria" w:hAnsi="Cambria"/>
                <w:color w:val="FF0000"/>
                <w:sz w:val="24"/>
                <w:szCs w:val="24"/>
              </w:rPr>
              <w:t xml:space="preserve"> </w:t>
            </w:r>
            <w:r w:rsidR="00A2263D">
              <w:rPr>
                <w:rFonts w:ascii="Cambria" w:hAnsi="Cambria"/>
                <w:sz w:val="24"/>
                <w:szCs w:val="24"/>
              </w:rPr>
              <w:t xml:space="preserve">approx. 22/03/20 should be attended by several HPC members </w:t>
            </w:r>
            <w:r>
              <w:rPr>
                <w:rFonts w:ascii="Cambria" w:hAnsi="Cambria"/>
                <w:sz w:val="24"/>
                <w:szCs w:val="24"/>
              </w:rPr>
              <w:t xml:space="preserve">and </w:t>
            </w:r>
            <w:r w:rsidR="00A2263D">
              <w:rPr>
                <w:rFonts w:ascii="Cambria" w:hAnsi="Cambria"/>
                <w:sz w:val="24"/>
                <w:szCs w:val="24"/>
              </w:rPr>
              <w:t xml:space="preserve">not just </w:t>
            </w:r>
            <w:r w:rsidR="00866EED">
              <w:rPr>
                <w:rFonts w:ascii="Cambria" w:hAnsi="Cambria"/>
                <w:sz w:val="24"/>
                <w:szCs w:val="24"/>
              </w:rPr>
              <w:t xml:space="preserve">Chris Cave </w:t>
            </w:r>
            <w:r w:rsidR="00A2263D">
              <w:rPr>
                <w:rFonts w:ascii="Cambria" w:hAnsi="Cambria"/>
                <w:sz w:val="24"/>
                <w:szCs w:val="24"/>
              </w:rPr>
              <w:t>RFO and pool staff.</w:t>
            </w:r>
          </w:p>
        </w:tc>
      </w:tr>
      <w:tr w:rsidR="00A2263D" w:rsidRPr="00622282" w14:paraId="10F49730" w14:textId="77777777" w:rsidTr="00F720F7">
        <w:trPr>
          <w:trHeight w:val="144"/>
        </w:trPr>
        <w:tc>
          <w:tcPr>
            <w:tcW w:w="999" w:type="dxa"/>
          </w:tcPr>
          <w:p w14:paraId="3C147D17" w14:textId="6FC39B9C" w:rsidR="00A2263D" w:rsidRDefault="00A2263D" w:rsidP="00A2263D">
            <w:pPr>
              <w:jc w:val="right"/>
              <w:rPr>
                <w:rFonts w:ascii="Cambria" w:hAnsi="Cambria"/>
                <w:sz w:val="24"/>
                <w:szCs w:val="24"/>
              </w:rPr>
            </w:pPr>
            <w:r w:rsidRPr="005433FB">
              <w:rPr>
                <w:rFonts w:ascii="Cambria" w:hAnsi="Cambria"/>
                <w:sz w:val="24"/>
                <w:szCs w:val="24"/>
              </w:rPr>
              <w:t>1</w:t>
            </w:r>
            <w:r w:rsidR="004F0826">
              <w:rPr>
                <w:rFonts w:ascii="Cambria" w:hAnsi="Cambria"/>
                <w:sz w:val="24"/>
                <w:szCs w:val="24"/>
              </w:rPr>
              <w:t>4</w:t>
            </w:r>
            <w:r w:rsidRPr="005433FB">
              <w:rPr>
                <w:rFonts w:ascii="Cambria" w:hAnsi="Cambria"/>
                <w:sz w:val="24"/>
                <w:szCs w:val="24"/>
              </w:rPr>
              <w:t>3/19</w:t>
            </w:r>
          </w:p>
        </w:tc>
        <w:tc>
          <w:tcPr>
            <w:tcW w:w="399" w:type="dxa"/>
          </w:tcPr>
          <w:p w14:paraId="790FA621" w14:textId="77777777" w:rsidR="00A2263D" w:rsidRDefault="00A2263D" w:rsidP="00A2263D">
            <w:pPr>
              <w:jc w:val="center"/>
              <w:rPr>
                <w:rFonts w:ascii="Cambria" w:hAnsi="Cambria"/>
                <w:sz w:val="24"/>
                <w:szCs w:val="24"/>
              </w:rPr>
            </w:pPr>
          </w:p>
        </w:tc>
        <w:tc>
          <w:tcPr>
            <w:tcW w:w="9284" w:type="dxa"/>
          </w:tcPr>
          <w:p w14:paraId="68654AD4" w14:textId="571963C1" w:rsidR="00A2263D" w:rsidRDefault="00A2263D" w:rsidP="00A2263D">
            <w:pPr>
              <w:rPr>
                <w:rFonts w:ascii="Cambria" w:hAnsi="Cambria"/>
                <w:b/>
                <w:bCs/>
                <w:sz w:val="24"/>
                <w:szCs w:val="24"/>
              </w:rPr>
            </w:pPr>
            <w:r>
              <w:rPr>
                <w:rFonts w:ascii="Cambria" w:hAnsi="Cambria"/>
                <w:b/>
                <w:bCs/>
                <w:sz w:val="24"/>
                <w:szCs w:val="24"/>
              </w:rPr>
              <w:t xml:space="preserve">Office and storeroom space review. </w:t>
            </w:r>
            <w:r w:rsidR="004F0826" w:rsidRPr="004F0826">
              <w:rPr>
                <w:rFonts w:ascii="Cambria" w:hAnsi="Cambria"/>
                <w:sz w:val="24"/>
                <w:szCs w:val="24"/>
              </w:rPr>
              <w:t>Update</w:t>
            </w:r>
            <w:r w:rsidR="004F0826">
              <w:rPr>
                <w:rFonts w:ascii="Cambria" w:hAnsi="Cambria"/>
                <w:sz w:val="24"/>
                <w:szCs w:val="24"/>
              </w:rPr>
              <w:t xml:space="preserve"> provided</w:t>
            </w:r>
            <w:r w:rsidR="004F0826" w:rsidRPr="004F0826">
              <w:rPr>
                <w:rFonts w:ascii="Cambria" w:hAnsi="Cambria"/>
                <w:sz w:val="24"/>
                <w:szCs w:val="24"/>
              </w:rPr>
              <w:t xml:space="preserve"> under action points.</w:t>
            </w:r>
          </w:p>
        </w:tc>
      </w:tr>
      <w:tr w:rsidR="00A2263D" w:rsidRPr="00622282" w14:paraId="2B6F54AE" w14:textId="77777777" w:rsidTr="00F720F7">
        <w:trPr>
          <w:trHeight w:val="144"/>
        </w:trPr>
        <w:tc>
          <w:tcPr>
            <w:tcW w:w="999" w:type="dxa"/>
          </w:tcPr>
          <w:p w14:paraId="6C19825A" w14:textId="5C44E5C9" w:rsidR="00A2263D" w:rsidRDefault="00A2263D" w:rsidP="00A2263D">
            <w:pPr>
              <w:jc w:val="right"/>
              <w:rPr>
                <w:rFonts w:ascii="Cambria" w:hAnsi="Cambria"/>
                <w:sz w:val="24"/>
                <w:szCs w:val="24"/>
              </w:rPr>
            </w:pPr>
            <w:r w:rsidRPr="005433FB">
              <w:rPr>
                <w:rFonts w:ascii="Cambria" w:hAnsi="Cambria"/>
                <w:sz w:val="24"/>
                <w:szCs w:val="24"/>
              </w:rPr>
              <w:t>1</w:t>
            </w:r>
            <w:r w:rsidR="004F0826">
              <w:rPr>
                <w:rFonts w:ascii="Cambria" w:hAnsi="Cambria"/>
                <w:sz w:val="24"/>
                <w:szCs w:val="24"/>
              </w:rPr>
              <w:t>44</w:t>
            </w:r>
            <w:r w:rsidRPr="005433FB">
              <w:rPr>
                <w:rFonts w:ascii="Cambria" w:hAnsi="Cambria"/>
                <w:sz w:val="24"/>
                <w:szCs w:val="24"/>
              </w:rPr>
              <w:t>/19</w:t>
            </w:r>
          </w:p>
        </w:tc>
        <w:tc>
          <w:tcPr>
            <w:tcW w:w="399" w:type="dxa"/>
          </w:tcPr>
          <w:p w14:paraId="29AAA571" w14:textId="77777777" w:rsidR="00A2263D" w:rsidRDefault="00A2263D" w:rsidP="00A2263D">
            <w:pPr>
              <w:jc w:val="center"/>
              <w:rPr>
                <w:rFonts w:ascii="Cambria" w:hAnsi="Cambria"/>
                <w:sz w:val="24"/>
                <w:szCs w:val="24"/>
              </w:rPr>
            </w:pPr>
          </w:p>
        </w:tc>
        <w:tc>
          <w:tcPr>
            <w:tcW w:w="9284" w:type="dxa"/>
          </w:tcPr>
          <w:p w14:paraId="1299A583" w14:textId="6FBA9951" w:rsidR="00A2263D" w:rsidRPr="0098139F" w:rsidRDefault="00A2263D" w:rsidP="00A2263D">
            <w:pPr>
              <w:rPr>
                <w:rFonts w:ascii="Cambria" w:hAnsi="Cambria"/>
                <w:sz w:val="24"/>
                <w:szCs w:val="24"/>
              </w:rPr>
            </w:pPr>
            <w:r>
              <w:rPr>
                <w:rFonts w:ascii="Cambria" w:hAnsi="Cambria"/>
                <w:b/>
                <w:bCs/>
                <w:sz w:val="24"/>
                <w:szCs w:val="24"/>
              </w:rPr>
              <w:t>EPOS system options –</w:t>
            </w:r>
            <w:r>
              <w:rPr>
                <w:rFonts w:ascii="Cambria" w:hAnsi="Cambria"/>
                <w:sz w:val="24"/>
                <w:szCs w:val="24"/>
              </w:rPr>
              <w:t xml:space="preserve"> Mike reported on his findings and suggestion by A</w:t>
            </w:r>
            <w:r w:rsidR="004F0826">
              <w:rPr>
                <w:rFonts w:ascii="Cambria" w:hAnsi="Cambria"/>
                <w:sz w:val="24"/>
                <w:szCs w:val="24"/>
              </w:rPr>
              <w:t>sh Watts</w:t>
            </w:r>
            <w:r>
              <w:rPr>
                <w:rFonts w:ascii="Cambria" w:hAnsi="Cambria"/>
                <w:sz w:val="24"/>
                <w:szCs w:val="24"/>
              </w:rPr>
              <w:t xml:space="preserve">; </w:t>
            </w:r>
            <w:r w:rsidR="004F0826">
              <w:rPr>
                <w:rFonts w:ascii="Cambria" w:hAnsi="Cambria"/>
                <w:sz w:val="24"/>
                <w:szCs w:val="24"/>
              </w:rPr>
              <w:t xml:space="preserve">he </w:t>
            </w:r>
            <w:r>
              <w:rPr>
                <w:rFonts w:ascii="Cambria" w:hAnsi="Cambria"/>
                <w:sz w:val="24"/>
                <w:szCs w:val="24"/>
              </w:rPr>
              <w:t>suggested using more facilities of the existing till and moving to new system for 2021</w:t>
            </w:r>
            <w:r w:rsidR="004F0826">
              <w:rPr>
                <w:rFonts w:ascii="Cambria" w:hAnsi="Cambria"/>
                <w:sz w:val="24"/>
                <w:szCs w:val="24"/>
              </w:rPr>
              <w:t xml:space="preserve"> – this was </w:t>
            </w:r>
            <w:r w:rsidR="004F0826" w:rsidRPr="00E371D4">
              <w:rPr>
                <w:rFonts w:ascii="Cambria" w:hAnsi="Cambria"/>
                <w:b/>
                <w:bCs/>
                <w:sz w:val="24"/>
                <w:szCs w:val="24"/>
              </w:rPr>
              <w:t>agreed</w:t>
            </w:r>
            <w:r>
              <w:rPr>
                <w:rFonts w:ascii="Cambria" w:hAnsi="Cambria"/>
                <w:sz w:val="24"/>
                <w:szCs w:val="24"/>
              </w:rPr>
              <w:t>; improvements in broadband would be a pre-requisite</w:t>
            </w:r>
            <w:r w:rsidR="004F0826">
              <w:rPr>
                <w:rFonts w:ascii="Cambria" w:hAnsi="Cambria"/>
                <w:sz w:val="24"/>
                <w:szCs w:val="24"/>
              </w:rPr>
              <w:t xml:space="preserve"> of a new system</w:t>
            </w:r>
            <w:r>
              <w:rPr>
                <w:rFonts w:ascii="Cambria" w:hAnsi="Cambria"/>
                <w:sz w:val="24"/>
                <w:szCs w:val="24"/>
              </w:rPr>
              <w:t>. All staff would need to be aware of any system</w:t>
            </w:r>
            <w:r w:rsidR="004F0826">
              <w:rPr>
                <w:rFonts w:ascii="Cambria" w:hAnsi="Cambria"/>
                <w:sz w:val="24"/>
                <w:szCs w:val="24"/>
              </w:rPr>
              <w:t xml:space="preserve"> as </w:t>
            </w:r>
            <w:r>
              <w:rPr>
                <w:rFonts w:ascii="Cambria" w:hAnsi="Cambria"/>
                <w:sz w:val="24"/>
                <w:szCs w:val="24"/>
              </w:rPr>
              <w:t>we don’t have 2 or 3 receptionists.</w:t>
            </w:r>
          </w:p>
        </w:tc>
      </w:tr>
      <w:tr w:rsidR="00A2263D" w:rsidRPr="00622282" w14:paraId="2067EAB4" w14:textId="77777777" w:rsidTr="00F720F7">
        <w:tc>
          <w:tcPr>
            <w:tcW w:w="999" w:type="dxa"/>
          </w:tcPr>
          <w:p w14:paraId="203CE521" w14:textId="333DD4FF" w:rsidR="00A2263D" w:rsidRDefault="00A2263D" w:rsidP="00A2263D">
            <w:pPr>
              <w:jc w:val="right"/>
              <w:rPr>
                <w:rFonts w:ascii="Cambria" w:hAnsi="Cambria"/>
                <w:sz w:val="24"/>
                <w:szCs w:val="24"/>
              </w:rPr>
            </w:pPr>
            <w:r w:rsidRPr="005433FB">
              <w:rPr>
                <w:rFonts w:ascii="Cambria" w:hAnsi="Cambria"/>
                <w:sz w:val="24"/>
                <w:szCs w:val="24"/>
              </w:rPr>
              <w:t>1</w:t>
            </w:r>
            <w:r w:rsidR="004F0826">
              <w:rPr>
                <w:rFonts w:ascii="Cambria" w:hAnsi="Cambria"/>
                <w:sz w:val="24"/>
                <w:szCs w:val="24"/>
              </w:rPr>
              <w:t>45</w:t>
            </w:r>
            <w:r w:rsidRPr="005433FB">
              <w:rPr>
                <w:rFonts w:ascii="Cambria" w:hAnsi="Cambria"/>
                <w:sz w:val="24"/>
                <w:szCs w:val="24"/>
              </w:rPr>
              <w:t>/19</w:t>
            </w:r>
          </w:p>
        </w:tc>
        <w:tc>
          <w:tcPr>
            <w:tcW w:w="399" w:type="dxa"/>
          </w:tcPr>
          <w:p w14:paraId="5B2EDDBB" w14:textId="77777777" w:rsidR="00A2263D" w:rsidRPr="00622282" w:rsidRDefault="00A2263D" w:rsidP="00A2263D">
            <w:pPr>
              <w:jc w:val="center"/>
              <w:rPr>
                <w:rFonts w:ascii="Cambria" w:hAnsi="Cambria"/>
                <w:sz w:val="24"/>
                <w:szCs w:val="24"/>
              </w:rPr>
            </w:pPr>
          </w:p>
        </w:tc>
        <w:tc>
          <w:tcPr>
            <w:tcW w:w="9284" w:type="dxa"/>
          </w:tcPr>
          <w:p w14:paraId="0856B05A" w14:textId="77777777" w:rsidR="008C5EFE" w:rsidRPr="00037F5B" w:rsidRDefault="00A2263D" w:rsidP="00A2263D">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r w:rsidR="003D486C" w:rsidRPr="00037F5B">
              <w:rPr>
                <w:rFonts w:ascii="Cambria" w:hAnsi="Cambria"/>
                <w:sz w:val="24"/>
                <w:szCs w:val="24"/>
              </w:rPr>
              <w:t xml:space="preserve">Chris Cave had circulated details of </w:t>
            </w:r>
          </w:p>
          <w:p w14:paraId="2FFD385C" w14:textId="0C53DD1F" w:rsidR="00A2263D" w:rsidRPr="003D486C" w:rsidRDefault="003D486C" w:rsidP="00A2263D">
            <w:pPr>
              <w:rPr>
                <w:rFonts w:ascii="Cambria" w:hAnsi="Cambria"/>
                <w:color w:val="FF0000"/>
                <w:sz w:val="24"/>
                <w:szCs w:val="24"/>
              </w:rPr>
            </w:pPr>
            <w:r w:rsidRPr="00037F5B">
              <w:rPr>
                <w:rFonts w:ascii="Cambria" w:hAnsi="Cambria"/>
                <w:sz w:val="24"/>
                <w:szCs w:val="24"/>
              </w:rPr>
              <w:t>the current anticipated cost of the pool upgrade together with details of the funds that would be used to pay for it.</w:t>
            </w:r>
          </w:p>
        </w:tc>
      </w:tr>
      <w:tr w:rsidR="00A2263D" w:rsidRPr="00622282" w14:paraId="045678DA" w14:textId="77777777" w:rsidTr="00F720F7">
        <w:tc>
          <w:tcPr>
            <w:tcW w:w="999" w:type="dxa"/>
          </w:tcPr>
          <w:p w14:paraId="4DA3C798" w14:textId="182A3862" w:rsidR="00A2263D" w:rsidRDefault="00A2263D" w:rsidP="00A2263D">
            <w:pPr>
              <w:jc w:val="right"/>
              <w:rPr>
                <w:rFonts w:ascii="Cambria" w:hAnsi="Cambria"/>
                <w:sz w:val="24"/>
                <w:szCs w:val="24"/>
              </w:rPr>
            </w:pPr>
            <w:r w:rsidRPr="005433FB">
              <w:rPr>
                <w:rFonts w:ascii="Cambria" w:hAnsi="Cambria"/>
                <w:sz w:val="24"/>
                <w:szCs w:val="24"/>
              </w:rPr>
              <w:t>1</w:t>
            </w:r>
            <w:r w:rsidR="004F0826">
              <w:rPr>
                <w:rFonts w:ascii="Cambria" w:hAnsi="Cambria"/>
                <w:sz w:val="24"/>
                <w:szCs w:val="24"/>
              </w:rPr>
              <w:t>46</w:t>
            </w:r>
            <w:r w:rsidRPr="005433FB">
              <w:rPr>
                <w:rFonts w:ascii="Cambria" w:hAnsi="Cambria"/>
                <w:sz w:val="24"/>
                <w:szCs w:val="24"/>
              </w:rPr>
              <w:t>/19</w:t>
            </w:r>
          </w:p>
        </w:tc>
        <w:tc>
          <w:tcPr>
            <w:tcW w:w="399" w:type="dxa"/>
          </w:tcPr>
          <w:p w14:paraId="1F2CE1A5" w14:textId="17508CFC" w:rsidR="00A2263D" w:rsidRPr="00622282" w:rsidRDefault="00841F77" w:rsidP="00A2263D">
            <w:pPr>
              <w:jc w:val="center"/>
              <w:rPr>
                <w:rFonts w:ascii="Cambria" w:hAnsi="Cambria"/>
                <w:sz w:val="24"/>
                <w:szCs w:val="24"/>
              </w:rPr>
            </w:pPr>
            <w:r>
              <w:rPr>
                <w:rFonts w:ascii="Cambria" w:hAnsi="Cambria"/>
                <w:sz w:val="24"/>
                <w:szCs w:val="24"/>
              </w:rPr>
              <w:t>.1</w:t>
            </w:r>
          </w:p>
        </w:tc>
        <w:tc>
          <w:tcPr>
            <w:tcW w:w="9284" w:type="dxa"/>
          </w:tcPr>
          <w:p w14:paraId="50AFCE9D" w14:textId="77777777" w:rsidR="00A2263D" w:rsidRDefault="00A2263D" w:rsidP="00A2263D">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p w14:paraId="17D93F1A" w14:textId="3FC68514" w:rsidR="00A2263D" w:rsidRDefault="00A2263D" w:rsidP="00841F77">
            <w:pPr>
              <w:rPr>
                <w:rFonts w:ascii="Cambria" w:hAnsi="Cambria"/>
                <w:sz w:val="24"/>
                <w:szCs w:val="24"/>
              </w:rPr>
            </w:pPr>
            <w:r>
              <w:rPr>
                <w:rFonts w:ascii="Cambria" w:hAnsi="Cambria"/>
                <w:sz w:val="24"/>
                <w:szCs w:val="24"/>
              </w:rPr>
              <w:t>Weston Park charity swim – agree</w:t>
            </w:r>
            <w:r w:rsidR="004F0826">
              <w:rPr>
                <w:rFonts w:ascii="Cambria" w:hAnsi="Cambria"/>
                <w:sz w:val="24"/>
                <w:szCs w:val="24"/>
              </w:rPr>
              <w:t>d</w:t>
            </w:r>
            <w:r>
              <w:rPr>
                <w:rFonts w:ascii="Cambria" w:hAnsi="Cambria"/>
                <w:sz w:val="24"/>
                <w:szCs w:val="24"/>
              </w:rPr>
              <w:t xml:space="preserve"> in principle, policy for hire needs to be written, word back from insurance company required, need to ask for donations and not charge per ticket.</w:t>
            </w:r>
          </w:p>
        </w:tc>
      </w:tr>
      <w:tr w:rsidR="00841F77" w:rsidRPr="00622282" w14:paraId="71269918" w14:textId="77777777" w:rsidTr="00F720F7">
        <w:tc>
          <w:tcPr>
            <w:tcW w:w="999" w:type="dxa"/>
          </w:tcPr>
          <w:p w14:paraId="7B36D1DA" w14:textId="7301D5E6" w:rsidR="00841F77" w:rsidRPr="005433FB" w:rsidRDefault="00841F77" w:rsidP="00A2263D">
            <w:pPr>
              <w:jc w:val="right"/>
              <w:rPr>
                <w:rFonts w:ascii="Cambria" w:hAnsi="Cambria"/>
                <w:sz w:val="24"/>
                <w:szCs w:val="24"/>
              </w:rPr>
            </w:pPr>
            <w:r w:rsidRPr="005433FB">
              <w:rPr>
                <w:rFonts w:ascii="Cambria" w:hAnsi="Cambria"/>
                <w:sz w:val="24"/>
                <w:szCs w:val="24"/>
              </w:rPr>
              <w:t>1</w:t>
            </w:r>
            <w:r>
              <w:rPr>
                <w:rFonts w:ascii="Cambria" w:hAnsi="Cambria"/>
                <w:sz w:val="24"/>
                <w:szCs w:val="24"/>
              </w:rPr>
              <w:t>46</w:t>
            </w:r>
            <w:r w:rsidRPr="005433FB">
              <w:rPr>
                <w:rFonts w:ascii="Cambria" w:hAnsi="Cambria"/>
                <w:sz w:val="24"/>
                <w:szCs w:val="24"/>
              </w:rPr>
              <w:t>/19</w:t>
            </w:r>
          </w:p>
        </w:tc>
        <w:tc>
          <w:tcPr>
            <w:tcW w:w="399" w:type="dxa"/>
          </w:tcPr>
          <w:p w14:paraId="011D9016" w14:textId="34DA7104" w:rsidR="00841F77" w:rsidRPr="00622282" w:rsidRDefault="00841F77" w:rsidP="00A2263D">
            <w:pPr>
              <w:jc w:val="center"/>
              <w:rPr>
                <w:rFonts w:ascii="Cambria" w:hAnsi="Cambria"/>
                <w:sz w:val="24"/>
                <w:szCs w:val="24"/>
              </w:rPr>
            </w:pPr>
            <w:r>
              <w:rPr>
                <w:rFonts w:ascii="Cambria" w:hAnsi="Cambria"/>
                <w:sz w:val="24"/>
                <w:szCs w:val="24"/>
              </w:rPr>
              <w:t>.2</w:t>
            </w:r>
          </w:p>
        </w:tc>
        <w:tc>
          <w:tcPr>
            <w:tcW w:w="9284" w:type="dxa"/>
          </w:tcPr>
          <w:p w14:paraId="662D4114" w14:textId="3BD117D7" w:rsidR="00841F77" w:rsidRPr="00622282" w:rsidRDefault="00841F77" w:rsidP="00A2263D">
            <w:pPr>
              <w:rPr>
                <w:rFonts w:ascii="Cambria" w:hAnsi="Cambria"/>
                <w:sz w:val="24"/>
                <w:szCs w:val="24"/>
              </w:rPr>
            </w:pPr>
            <w:r>
              <w:rPr>
                <w:rFonts w:ascii="Cambria" w:hAnsi="Cambria"/>
                <w:sz w:val="24"/>
                <w:szCs w:val="24"/>
              </w:rPr>
              <w:t>Season ticket – needs to have Sport England logo included, it was agreed to remove the deli from the new season ticket and offer an alternative. Mike will discuss with Colemans.</w:t>
            </w:r>
          </w:p>
        </w:tc>
      </w:tr>
      <w:tr w:rsidR="00A2263D" w:rsidRPr="00622282" w14:paraId="46599128" w14:textId="77777777" w:rsidTr="00F720F7">
        <w:tc>
          <w:tcPr>
            <w:tcW w:w="999" w:type="dxa"/>
          </w:tcPr>
          <w:p w14:paraId="72782731" w14:textId="42A7168B" w:rsidR="00A2263D" w:rsidRDefault="00A2263D" w:rsidP="00A2263D">
            <w:pPr>
              <w:jc w:val="right"/>
              <w:rPr>
                <w:rFonts w:ascii="Cambria" w:hAnsi="Cambria"/>
                <w:sz w:val="24"/>
                <w:szCs w:val="24"/>
              </w:rPr>
            </w:pPr>
            <w:r w:rsidRPr="005433FB">
              <w:rPr>
                <w:rFonts w:ascii="Cambria" w:hAnsi="Cambria"/>
                <w:sz w:val="24"/>
                <w:szCs w:val="24"/>
              </w:rPr>
              <w:t>1</w:t>
            </w:r>
            <w:r w:rsidR="00BB23AC">
              <w:rPr>
                <w:rFonts w:ascii="Cambria" w:hAnsi="Cambria"/>
                <w:sz w:val="24"/>
                <w:szCs w:val="24"/>
              </w:rPr>
              <w:t>47</w:t>
            </w:r>
            <w:r w:rsidRPr="005433FB">
              <w:rPr>
                <w:rFonts w:ascii="Cambria" w:hAnsi="Cambria"/>
                <w:sz w:val="24"/>
                <w:szCs w:val="24"/>
              </w:rPr>
              <w:t>/19</w:t>
            </w:r>
          </w:p>
        </w:tc>
        <w:tc>
          <w:tcPr>
            <w:tcW w:w="399" w:type="dxa"/>
          </w:tcPr>
          <w:p w14:paraId="06848601" w14:textId="77777777" w:rsidR="00A2263D" w:rsidRPr="00622282" w:rsidRDefault="00A2263D" w:rsidP="00A2263D">
            <w:pPr>
              <w:jc w:val="center"/>
              <w:rPr>
                <w:rFonts w:ascii="Cambria" w:hAnsi="Cambria"/>
                <w:sz w:val="24"/>
                <w:szCs w:val="24"/>
              </w:rPr>
            </w:pPr>
          </w:p>
        </w:tc>
        <w:tc>
          <w:tcPr>
            <w:tcW w:w="9284" w:type="dxa"/>
          </w:tcPr>
          <w:p w14:paraId="251589F0" w14:textId="2837D8F2" w:rsidR="00A2263D" w:rsidRPr="00337564" w:rsidRDefault="00A2263D" w:rsidP="00A2263D">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r w:rsidR="00BB23AC">
              <w:rPr>
                <w:rFonts w:ascii="Cambria" w:hAnsi="Cambria" w:cs="Tahoma"/>
                <w:sz w:val="24"/>
                <w:szCs w:val="24"/>
              </w:rPr>
              <w:t>Approval of minutes of 2nd January meeting.</w:t>
            </w:r>
          </w:p>
        </w:tc>
      </w:tr>
      <w:tr w:rsidR="00A2263D" w:rsidRPr="00622282" w14:paraId="585DEC6D" w14:textId="77777777" w:rsidTr="00F720F7">
        <w:tc>
          <w:tcPr>
            <w:tcW w:w="999" w:type="dxa"/>
          </w:tcPr>
          <w:p w14:paraId="7522849E" w14:textId="34B7CFC5" w:rsidR="00A2263D" w:rsidRDefault="00A2263D" w:rsidP="00A2263D">
            <w:pPr>
              <w:jc w:val="right"/>
              <w:rPr>
                <w:rFonts w:ascii="Cambria" w:hAnsi="Cambria"/>
                <w:sz w:val="24"/>
                <w:szCs w:val="24"/>
              </w:rPr>
            </w:pPr>
            <w:r w:rsidRPr="005433FB">
              <w:rPr>
                <w:rFonts w:ascii="Cambria" w:hAnsi="Cambria"/>
                <w:sz w:val="24"/>
                <w:szCs w:val="24"/>
              </w:rPr>
              <w:t>1</w:t>
            </w:r>
            <w:r w:rsidR="00BB23AC">
              <w:rPr>
                <w:rFonts w:ascii="Cambria" w:hAnsi="Cambria"/>
                <w:sz w:val="24"/>
                <w:szCs w:val="24"/>
              </w:rPr>
              <w:t>48</w:t>
            </w:r>
            <w:r w:rsidRPr="005433FB">
              <w:rPr>
                <w:rFonts w:ascii="Cambria" w:hAnsi="Cambria"/>
                <w:sz w:val="24"/>
                <w:szCs w:val="24"/>
              </w:rPr>
              <w:t>/19</w:t>
            </w:r>
          </w:p>
        </w:tc>
        <w:tc>
          <w:tcPr>
            <w:tcW w:w="399" w:type="dxa"/>
          </w:tcPr>
          <w:p w14:paraId="4846A07A" w14:textId="77777777" w:rsidR="00A2263D" w:rsidRPr="00622282" w:rsidRDefault="00A2263D" w:rsidP="00A2263D">
            <w:pPr>
              <w:jc w:val="center"/>
              <w:rPr>
                <w:rFonts w:ascii="Cambria" w:hAnsi="Cambria"/>
                <w:sz w:val="24"/>
                <w:szCs w:val="24"/>
              </w:rPr>
            </w:pPr>
          </w:p>
        </w:tc>
        <w:tc>
          <w:tcPr>
            <w:tcW w:w="9284" w:type="dxa"/>
          </w:tcPr>
          <w:p w14:paraId="59E0C32E" w14:textId="77777777" w:rsidR="00A2263D" w:rsidRDefault="00A2263D" w:rsidP="00A2263D">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11</w:t>
            </w:r>
            <w:r w:rsidRPr="00711335">
              <w:rPr>
                <w:rFonts w:ascii="Cambria" w:hAnsi="Cambria"/>
                <w:sz w:val="24"/>
                <w:szCs w:val="24"/>
                <w:vertAlign w:val="superscript"/>
              </w:rPr>
              <w:t>th</w:t>
            </w:r>
            <w:r>
              <w:rPr>
                <w:rFonts w:ascii="Cambria" w:hAnsi="Cambria"/>
                <w:sz w:val="24"/>
                <w:szCs w:val="24"/>
              </w:rPr>
              <w:t xml:space="preserve"> February</w:t>
            </w:r>
          </w:p>
          <w:p w14:paraId="5F1186F6" w14:textId="77777777" w:rsidR="00820CD7" w:rsidRDefault="00820CD7" w:rsidP="00A2263D">
            <w:pPr>
              <w:autoSpaceDE w:val="0"/>
              <w:autoSpaceDN w:val="0"/>
              <w:adjustRightInd w:val="0"/>
              <w:contextualSpacing/>
              <w:rPr>
                <w:rFonts w:ascii="Cambria" w:hAnsi="Cambria"/>
                <w:sz w:val="24"/>
                <w:szCs w:val="24"/>
              </w:rPr>
            </w:pPr>
          </w:p>
          <w:p w14:paraId="6D68A3A1" w14:textId="2F739F99" w:rsidR="00820CD7" w:rsidRDefault="00820CD7" w:rsidP="00A2263D">
            <w:pPr>
              <w:autoSpaceDE w:val="0"/>
              <w:autoSpaceDN w:val="0"/>
              <w:adjustRightInd w:val="0"/>
              <w:contextualSpacing/>
              <w:rPr>
                <w:rFonts w:ascii="Cambria" w:hAnsi="Cambria"/>
                <w:sz w:val="24"/>
                <w:szCs w:val="24"/>
              </w:rPr>
            </w:pPr>
          </w:p>
          <w:p w14:paraId="01BE7991" w14:textId="034A6002" w:rsidR="00820CD7" w:rsidRDefault="00820CD7" w:rsidP="00A2263D">
            <w:pPr>
              <w:autoSpaceDE w:val="0"/>
              <w:autoSpaceDN w:val="0"/>
              <w:adjustRightInd w:val="0"/>
              <w:contextualSpacing/>
              <w:rPr>
                <w:rFonts w:ascii="Cambria" w:hAnsi="Cambria"/>
                <w:sz w:val="24"/>
                <w:szCs w:val="24"/>
              </w:rPr>
            </w:pPr>
          </w:p>
          <w:p w14:paraId="5751E646" w14:textId="7BFBE915" w:rsidR="00820CD7" w:rsidRDefault="00820CD7" w:rsidP="00A2263D">
            <w:pPr>
              <w:autoSpaceDE w:val="0"/>
              <w:autoSpaceDN w:val="0"/>
              <w:adjustRightInd w:val="0"/>
              <w:contextualSpacing/>
              <w:rPr>
                <w:rFonts w:ascii="Cambria" w:hAnsi="Cambria"/>
                <w:sz w:val="24"/>
                <w:szCs w:val="24"/>
              </w:rPr>
            </w:pPr>
          </w:p>
          <w:p w14:paraId="6C6A7F4A" w14:textId="17F126AF" w:rsidR="00820CD7" w:rsidRDefault="00820CD7" w:rsidP="00A2263D">
            <w:pPr>
              <w:autoSpaceDE w:val="0"/>
              <w:autoSpaceDN w:val="0"/>
              <w:adjustRightInd w:val="0"/>
              <w:contextualSpacing/>
              <w:rPr>
                <w:rFonts w:ascii="Cambria" w:hAnsi="Cambria"/>
                <w:sz w:val="24"/>
                <w:szCs w:val="24"/>
              </w:rPr>
            </w:pPr>
            <w:bookmarkStart w:id="0" w:name="_GoBack"/>
            <w:bookmarkEnd w:id="0"/>
          </w:p>
          <w:p w14:paraId="1965C17F" w14:textId="6FBCE845" w:rsidR="005552D1" w:rsidRDefault="005552D1" w:rsidP="00A2263D">
            <w:pPr>
              <w:autoSpaceDE w:val="0"/>
              <w:autoSpaceDN w:val="0"/>
              <w:adjustRightInd w:val="0"/>
              <w:contextualSpacing/>
              <w:rPr>
                <w:rFonts w:ascii="Cambria" w:hAnsi="Cambria"/>
                <w:sz w:val="24"/>
                <w:szCs w:val="24"/>
              </w:rPr>
            </w:pPr>
          </w:p>
          <w:p w14:paraId="3D2795AE" w14:textId="77777777" w:rsidR="005552D1" w:rsidRDefault="005552D1" w:rsidP="00A2263D">
            <w:pPr>
              <w:autoSpaceDE w:val="0"/>
              <w:autoSpaceDN w:val="0"/>
              <w:adjustRightInd w:val="0"/>
              <w:contextualSpacing/>
              <w:rPr>
                <w:rFonts w:ascii="Cambria" w:hAnsi="Cambria"/>
                <w:sz w:val="24"/>
                <w:szCs w:val="24"/>
              </w:rPr>
            </w:pPr>
          </w:p>
          <w:p w14:paraId="3C24EB2C" w14:textId="77777777" w:rsidR="00820CD7" w:rsidRDefault="00820CD7" w:rsidP="00A2263D">
            <w:pPr>
              <w:autoSpaceDE w:val="0"/>
              <w:autoSpaceDN w:val="0"/>
              <w:adjustRightInd w:val="0"/>
              <w:contextualSpacing/>
              <w:rPr>
                <w:rFonts w:ascii="Cambria" w:hAnsi="Cambria"/>
                <w:sz w:val="24"/>
                <w:szCs w:val="24"/>
              </w:rPr>
            </w:pPr>
          </w:p>
          <w:p w14:paraId="257AC96F" w14:textId="77777777" w:rsidR="00820CD7" w:rsidRDefault="00820CD7" w:rsidP="00A2263D">
            <w:pPr>
              <w:autoSpaceDE w:val="0"/>
              <w:autoSpaceDN w:val="0"/>
              <w:adjustRightInd w:val="0"/>
              <w:contextualSpacing/>
              <w:rPr>
                <w:rFonts w:ascii="Cambria" w:hAnsi="Cambria"/>
                <w:sz w:val="24"/>
                <w:szCs w:val="24"/>
              </w:rPr>
            </w:pPr>
          </w:p>
          <w:p w14:paraId="5887448E" w14:textId="477E9748" w:rsidR="00820CD7" w:rsidRPr="00337564" w:rsidRDefault="00820CD7" w:rsidP="00A2263D">
            <w:pPr>
              <w:autoSpaceDE w:val="0"/>
              <w:autoSpaceDN w:val="0"/>
              <w:adjustRightInd w:val="0"/>
              <w:contextualSpacing/>
              <w:rPr>
                <w:rFonts w:ascii="Cambria" w:hAnsi="Cambria"/>
                <w:sz w:val="24"/>
                <w:szCs w:val="24"/>
              </w:rPr>
            </w:pPr>
            <w:r>
              <w:rPr>
                <w:rFonts w:ascii="Cambria" w:hAnsi="Cambria"/>
                <w:sz w:val="24"/>
                <w:szCs w:val="24"/>
              </w:rPr>
              <w:t>Signed:                                                                                      Date:</w:t>
            </w:r>
          </w:p>
        </w:tc>
      </w:tr>
    </w:tbl>
    <w:p w14:paraId="157E4636" w14:textId="77777777" w:rsidR="00A56742" w:rsidRDefault="005B5337" w:rsidP="00847AA4">
      <w:pPr>
        <w:rPr>
          <w:rFonts w:ascii="Cambria" w:hAnsi="Cambria"/>
          <w:sz w:val="22"/>
          <w:szCs w:val="22"/>
        </w:rPr>
      </w:pPr>
      <w:r w:rsidRPr="00622282">
        <w:rPr>
          <w:rFonts w:ascii="Cambria" w:hAnsi="Cambria"/>
          <w:sz w:val="22"/>
          <w:szCs w:val="22"/>
        </w:rPr>
        <w:lastRenderedPageBreak/>
        <w:t xml:space="preserve"> </w:t>
      </w:r>
    </w:p>
    <w:p w14:paraId="46E848F5" w14:textId="54C1E4A9" w:rsidR="00A56742" w:rsidRPr="005552D1" w:rsidRDefault="00A56742" w:rsidP="00847AA4">
      <w:pPr>
        <w:rPr>
          <w:rFonts w:ascii="Arial" w:eastAsia="Calibri" w:hAnsi="Arial" w:cs="Arial"/>
          <w:b/>
          <w:bCs/>
          <w:sz w:val="22"/>
          <w:szCs w:val="22"/>
          <w:u w:val="single"/>
        </w:rPr>
      </w:pPr>
      <w:r w:rsidRPr="005552D1">
        <w:rPr>
          <w:rFonts w:ascii="Arial" w:eastAsia="Calibri" w:hAnsi="Arial" w:cs="Arial"/>
          <w:b/>
          <w:bCs/>
          <w:sz w:val="22"/>
          <w:szCs w:val="22"/>
          <w:u w:val="single"/>
        </w:rPr>
        <w:t>New Action Points</w:t>
      </w:r>
    </w:p>
    <w:p w14:paraId="6F467712" w14:textId="77777777" w:rsidR="00820CD7" w:rsidRPr="001E6DF1" w:rsidRDefault="00820CD7" w:rsidP="00820CD7">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036999F3" w14:textId="77777777" w:rsidR="00A56742" w:rsidRDefault="00A56742" w:rsidP="00847AA4">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A56742" w:rsidRPr="00CD170F" w14:paraId="0812ABD5" w14:textId="77777777" w:rsidTr="004B610E">
        <w:trPr>
          <w:trHeight w:val="296"/>
        </w:trPr>
        <w:tc>
          <w:tcPr>
            <w:tcW w:w="1526" w:type="dxa"/>
            <w:shd w:val="clear" w:color="auto" w:fill="auto"/>
          </w:tcPr>
          <w:p w14:paraId="4EAFB3A6" w14:textId="567AC5EC" w:rsidR="00A56742" w:rsidRPr="00585BE1" w:rsidRDefault="00E776DE" w:rsidP="004B610E">
            <w:pPr>
              <w:jc w:val="center"/>
              <w:rPr>
                <w:rFonts w:ascii="Cambria" w:hAnsi="Cambria"/>
                <w:sz w:val="24"/>
                <w:szCs w:val="24"/>
              </w:rPr>
            </w:pPr>
            <w:r>
              <w:rPr>
                <w:rFonts w:ascii="Cambria" w:hAnsi="Cambria"/>
                <w:sz w:val="24"/>
                <w:szCs w:val="24"/>
              </w:rPr>
              <w:t>Action</w:t>
            </w:r>
            <w:r w:rsidR="00A56742" w:rsidRPr="00585BE1">
              <w:rPr>
                <w:rFonts w:ascii="Cambria" w:hAnsi="Cambria"/>
                <w:sz w:val="24"/>
                <w:szCs w:val="24"/>
              </w:rPr>
              <w:t xml:space="preserve"> no</w:t>
            </w:r>
          </w:p>
        </w:tc>
        <w:tc>
          <w:tcPr>
            <w:tcW w:w="1591" w:type="dxa"/>
            <w:shd w:val="clear" w:color="auto" w:fill="auto"/>
          </w:tcPr>
          <w:p w14:paraId="458BD9B8" w14:textId="77777777" w:rsidR="00A56742" w:rsidRPr="00585BE1" w:rsidRDefault="00A56742" w:rsidP="004B610E">
            <w:pPr>
              <w:jc w:val="center"/>
              <w:rPr>
                <w:rFonts w:ascii="Cambria" w:hAnsi="Cambria"/>
                <w:sz w:val="24"/>
                <w:szCs w:val="24"/>
              </w:rPr>
            </w:pPr>
            <w:r w:rsidRPr="00585BE1">
              <w:rPr>
                <w:rFonts w:ascii="Cambria" w:hAnsi="Cambria"/>
                <w:sz w:val="24"/>
                <w:szCs w:val="24"/>
              </w:rPr>
              <w:t>Owner</w:t>
            </w:r>
          </w:p>
        </w:tc>
        <w:tc>
          <w:tcPr>
            <w:tcW w:w="5335" w:type="dxa"/>
            <w:shd w:val="clear" w:color="auto" w:fill="auto"/>
          </w:tcPr>
          <w:p w14:paraId="212C4FB2" w14:textId="77777777" w:rsidR="00A56742" w:rsidRPr="00585BE1" w:rsidRDefault="00A56742" w:rsidP="004B610E">
            <w:pPr>
              <w:jc w:val="center"/>
              <w:rPr>
                <w:rFonts w:ascii="Cambria" w:hAnsi="Cambria"/>
                <w:sz w:val="24"/>
                <w:szCs w:val="24"/>
              </w:rPr>
            </w:pPr>
            <w:r w:rsidRPr="00585BE1">
              <w:rPr>
                <w:rFonts w:ascii="Cambria" w:hAnsi="Cambria"/>
                <w:sz w:val="24"/>
                <w:szCs w:val="24"/>
              </w:rPr>
              <w:t>Action</w:t>
            </w:r>
          </w:p>
        </w:tc>
        <w:tc>
          <w:tcPr>
            <w:tcW w:w="1479" w:type="dxa"/>
            <w:shd w:val="clear" w:color="auto" w:fill="auto"/>
          </w:tcPr>
          <w:p w14:paraId="3BFA3010" w14:textId="77777777" w:rsidR="00A56742" w:rsidRPr="00585BE1" w:rsidRDefault="00A56742" w:rsidP="004B610E">
            <w:pPr>
              <w:jc w:val="center"/>
              <w:rPr>
                <w:rFonts w:ascii="Cambria" w:hAnsi="Cambria"/>
                <w:sz w:val="24"/>
                <w:szCs w:val="24"/>
              </w:rPr>
            </w:pPr>
            <w:r w:rsidRPr="00585BE1">
              <w:rPr>
                <w:rFonts w:ascii="Cambria" w:hAnsi="Cambria"/>
                <w:sz w:val="24"/>
                <w:szCs w:val="24"/>
              </w:rPr>
              <w:t>Status</w:t>
            </w:r>
          </w:p>
        </w:tc>
      </w:tr>
      <w:tr w:rsidR="00A56742" w:rsidRPr="00CD170F" w14:paraId="35931C94" w14:textId="77777777" w:rsidTr="004B610E">
        <w:trPr>
          <w:trHeight w:val="107"/>
        </w:trPr>
        <w:tc>
          <w:tcPr>
            <w:tcW w:w="1526" w:type="dxa"/>
            <w:shd w:val="clear" w:color="auto" w:fill="auto"/>
          </w:tcPr>
          <w:p w14:paraId="50C0A992" w14:textId="0D8F81AB" w:rsidR="00A56742" w:rsidRPr="00585BE1" w:rsidRDefault="00E04205" w:rsidP="004B610E">
            <w:pPr>
              <w:rPr>
                <w:rFonts w:ascii="Cambria" w:hAnsi="Cambria"/>
                <w:sz w:val="24"/>
                <w:szCs w:val="24"/>
              </w:rPr>
            </w:pPr>
            <w:r>
              <w:rPr>
                <w:rFonts w:ascii="Cambria" w:hAnsi="Cambria"/>
                <w:sz w:val="24"/>
                <w:szCs w:val="24"/>
              </w:rPr>
              <w:t>140120-001</w:t>
            </w:r>
          </w:p>
        </w:tc>
        <w:tc>
          <w:tcPr>
            <w:tcW w:w="1591" w:type="dxa"/>
            <w:shd w:val="clear" w:color="auto" w:fill="auto"/>
          </w:tcPr>
          <w:p w14:paraId="0A362786" w14:textId="7243B34A" w:rsidR="00A56742" w:rsidRPr="00585BE1" w:rsidRDefault="00E04205" w:rsidP="004B610E">
            <w:pPr>
              <w:rPr>
                <w:rFonts w:ascii="Cambria" w:hAnsi="Cambria"/>
                <w:sz w:val="24"/>
                <w:szCs w:val="24"/>
              </w:rPr>
            </w:pPr>
            <w:r>
              <w:rPr>
                <w:rFonts w:ascii="Cambria" w:hAnsi="Cambria"/>
                <w:sz w:val="24"/>
                <w:szCs w:val="24"/>
              </w:rPr>
              <w:t>Mike/Chris W</w:t>
            </w:r>
          </w:p>
        </w:tc>
        <w:tc>
          <w:tcPr>
            <w:tcW w:w="5335" w:type="dxa"/>
            <w:shd w:val="clear" w:color="auto" w:fill="auto"/>
          </w:tcPr>
          <w:p w14:paraId="74FE97AD" w14:textId="21E1CCAC" w:rsidR="00A56742" w:rsidRPr="00585BE1" w:rsidRDefault="005D43AE" w:rsidP="004B610E">
            <w:pPr>
              <w:rPr>
                <w:rFonts w:ascii="Cambria" w:hAnsi="Cambria"/>
                <w:sz w:val="24"/>
                <w:szCs w:val="24"/>
              </w:rPr>
            </w:pPr>
            <w:r>
              <w:rPr>
                <w:rFonts w:ascii="Cambria" w:hAnsi="Cambria"/>
                <w:sz w:val="24"/>
                <w:szCs w:val="24"/>
              </w:rPr>
              <w:t>136/19 to complete and submit the DCC action grant application</w:t>
            </w:r>
          </w:p>
        </w:tc>
        <w:tc>
          <w:tcPr>
            <w:tcW w:w="1479" w:type="dxa"/>
            <w:shd w:val="clear" w:color="auto" w:fill="auto"/>
          </w:tcPr>
          <w:p w14:paraId="660DAC2D" w14:textId="2AFA825F" w:rsidR="00A56742" w:rsidRPr="00585BE1" w:rsidRDefault="005D43AE" w:rsidP="004B610E">
            <w:pPr>
              <w:rPr>
                <w:rFonts w:ascii="Cambria" w:hAnsi="Cambria"/>
                <w:sz w:val="24"/>
                <w:szCs w:val="24"/>
              </w:rPr>
            </w:pPr>
            <w:r>
              <w:rPr>
                <w:rFonts w:ascii="Cambria" w:hAnsi="Cambria"/>
                <w:sz w:val="24"/>
                <w:szCs w:val="24"/>
              </w:rPr>
              <w:t>Raised</w:t>
            </w:r>
          </w:p>
        </w:tc>
      </w:tr>
      <w:tr w:rsidR="005D43AE" w:rsidRPr="00CD170F" w14:paraId="35BC9F2A" w14:textId="77777777" w:rsidTr="004B610E">
        <w:trPr>
          <w:trHeight w:val="107"/>
        </w:trPr>
        <w:tc>
          <w:tcPr>
            <w:tcW w:w="1526" w:type="dxa"/>
            <w:shd w:val="clear" w:color="auto" w:fill="auto"/>
          </w:tcPr>
          <w:p w14:paraId="41417AAA" w14:textId="34E34C19" w:rsidR="005D43AE" w:rsidRDefault="005D43AE" w:rsidP="004B610E">
            <w:pPr>
              <w:rPr>
                <w:rFonts w:ascii="Cambria" w:hAnsi="Cambria"/>
                <w:sz w:val="24"/>
                <w:szCs w:val="24"/>
              </w:rPr>
            </w:pPr>
            <w:r>
              <w:rPr>
                <w:rFonts w:ascii="Cambria" w:hAnsi="Cambria"/>
                <w:sz w:val="24"/>
                <w:szCs w:val="24"/>
              </w:rPr>
              <w:t>140120-002</w:t>
            </w:r>
          </w:p>
        </w:tc>
        <w:tc>
          <w:tcPr>
            <w:tcW w:w="1591" w:type="dxa"/>
            <w:shd w:val="clear" w:color="auto" w:fill="auto"/>
          </w:tcPr>
          <w:p w14:paraId="080B9F88" w14:textId="34E91671" w:rsidR="005D43AE" w:rsidRDefault="005D43AE" w:rsidP="004B610E">
            <w:pPr>
              <w:rPr>
                <w:rFonts w:ascii="Cambria" w:hAnsi="Cambria"/>
                <w:sz w:val="24"/>
                <w:szCs w:val="24"/>
              </w:rPr>
            </w:pPr>
            <w:r>
              <w:rPr>
                <w:rFonts w:ascii="Cambria" w:hAnsi="Cambria"/>
                <w:sz w:val="24"/>
                <w:szCs w:val="24"/>
              </w:rPr>
              <w:t>Mike</w:t>
            </w:r>
          </w:p>
        </w:tc>
        <w:tc>
          <w:tcPr>
            <w:tcW w:w="5335" w:type="dxa"/>
            <w:shd w:val="clear" w:color="auto" w:fill="auto"/>
          </w:tcPr>
          <w:p w14:paraId="40F3DABB" w14:textId="34C6080A" w:rsidR="005D43AE" w:rsidRDefault="005D43AE" w:rsidP="004B610E">
            <w:pPr>
              <w:rPr>
                <w:rFonts w:ascii="Cambria" w:hAnsi="Cambria"/>
                <w:sz w:val="24"/>
                <w:szCs w:val="24"/>
              </w:rPr>
            </w:pPr>
            <w:r>
              <w:rPr>
                <w:rFonts w:ascii="Cambria" w:hAnsi="Cambria"/>
                <w:sz w:val="24"/>
                <w:szCs w:val="24"/>
              </w:rPr>
              <w:t>136/19 Fundraising news is to be included in Mike’s management report</w:t>
            </w:r>
          </w:p>
        </w:tc>
        <w:tc>
          <w:tcPr>
            <w:tcW w:w="1479" w:type="dxa"/>
            <w:shd w:val="clear" w:color="auto" w:fill="auto"/>
          </w:tcPr>
          <w:p w14:paraId="661B05DB" w14:textId="460F19CC" w:rsidR="005D43AE" w:rsidRDefault="005D43AE" w:rsidP="004B610E">
            <w:pPr>
              <w:rPr>
                <w:rFonts w:ascii="Cambria" w:hAnsi="Cambria"/>
                <w:sz w:val="24"/>
                <w:szCs w:val="24"/>
              </w:rPr>
            </w:pPr>
            <w:r>
              <w:rPr>
                <w:rFonts w:ascii="Cambria" w:hAnsi="Cambria"/>
                <w:sz w:val="24"/>
                <w:szCs w:val="24"/>
              </w:rPr>
              <w:t>Raised</w:t>
            </w:r>
          </w:p>
        </w:tc>
      </w:tr>
      <w:tr w:rsidR="005D43AE" w:rsidRPr="00CD170F" w14:paraId="2A27F6FE" w14:textId="77777777" w:rsidTr="004B610E">
        <w:trPr>
          <w:trHeight w:val="107"/>
        </w:trPr>
        <w:tc>
          <w:tcPr>
            <w:tcW w:w="1526" w:type="dxa"/>
            <w:shd w:val="clear" w:color="auto" w:fill="auto"/>
          </w:tcPr>
          <w:p w14:paraId="66C84526" w14:textId="74E9F051" w:rsidR="005D43AE" w:rsidRDefault="005D43AE" w:rsidP="004B610E">
            <w:pPr>
              <w:rPr>
                <w:rFonts w:ascii="Cambria" w:hAnsi="Cambria"/>
                <w:sz w:val="24"/>
                <w:szCs w:val="24"/>
              </w:rPr>
            </w:pPr>
            <w:r>
              <w:rPr>
                <w:rFonts w:ascii="Cambria" w:hAnsi="Cambria"/>
                <w:sz w:val="24"/>
                <w:szCs w:val="24"/>
              </w:rPr>
              <w:t>140120-003</w:t>
            </w:r>
          </w:p>
        </w:tc>
        <w:tc>
          <w:tcPr>
            <w:tcW w:w="1591" w:type="dxa"/>
            <w:shd w:val="clear" w:color="auto" w:fill="auto"/>
          </w:tcPr>
          <w:p w14:paraId="2C11C1A9" w14:textId="598F9468" w:rsidR="005D43AE" w:rsidRDefault="005D43AE" w:rsidP="004B610E">
            <w:pPr>
              <w:rPr>
                <w:rFonts w:ascii="Cambria" w:hAnsi="Cambria"/>
                <w:sz w:val="24"/>
                <w:szCs w:val="24"/>
              </w:rPr>
            </w:pPr>
            <w:r>
              <w:rPr>
                <w:rFonts w:ascii="Cambria" w:hAnsi="Cambria"/>
                <w:sz w:val="24"/>
                <w:szCs w:val="24"/>
              </w:rPr>
              <w:t>Steve</w:t>
            </w:r>
          </w:p>
        </w:tc>
        <w:tc>
          <w:tcPr>
            <w:tcW w:w="5335" w:type="dxa"/>
            <w:shd w:val="clear" w:color="auto" w:fill="auto"/>
          </w:tcPr>
          <w:p w14:paraId="403F37BA" w14:textId="5FDFC219" w:rsidR="005D43AE" w:rsidRDefault="00CA3E46" w:rsidP="004B610E">
            <w:pPr>
              <w:rPr>
                <w:rFonts w:ascii="Cambria" w:hAnsi="Cambria"/>
                <w:sz w:val="24"/>
                <w:szCs w:val="24"/>
              </w:rPr>
            </w:pPr>
            <w:r>
              <w:rPr>
                <w:rFonts w:ascii="Cambria" w:hAnsi="Cambria"/>
                <w:sz w:val="24"/>
                <w:szCs w:val="24"/>
              </w:rPr>
              <w:t xml:space="preserve">137/19 </w:t>
            </w:r>
            <w:r w:rsidR="005D43AE">
              <w:rPr>
                <w:rFonts w:ascii="Cambria" w:hAnsi="Cambria"/>
                <w:sz w:val="24"/>
                <w:szCs w:val="24"/>
              </w:rPr>
              <w:t xml:space="preserve">The minutes of the </w:t>
            </w:r>
            <w:r>
              <w:rPr>
                <w:rFonts w:ascii="Cambria" w:hAnsi="Cambria"/>
                <w:sz w:val="24"/>
                <w:szCs w:val="24"/>
              </w:rPr>
              <w:t>2</w:t>
            </w:r>
            <w:r w:rsidRPr="00CA3E46">
              <w:rPr>
                <w:rFonts w:ascii="Cambria" w:hAnsi="Cambria"/>
                <w:sz w:val="24"/>
                <w:szCs w:val="24"/>
                <w:vertAlign w:val="superscript"/>
              </w:rPr>
              <w:t>nd</w:t>
            </w:r>
            <w:r>
              <w:rPr>
                <w:rFonts w:ascii="Cambria" w:hAnsi="Cambria"/>
                <w:sz w:val="24"/>
                <w:szCs w:val="24"/>
              </w:rPr>
              <w:t xml:space="preserve"> January meeting will be available for approval at the February meeting</w:t>
            </w:r>
          </w:p>
        </w:tc>
        <w:tc>
          <w:tcPr>
            <w:tcW w:w="1479" w:type="dxa"/>
            <w:shd w:val="clear" w:color="auto" w:fill="auto"/>
          </w:tcPr>
          <w:p w14:paraId="5449B169" w14:textId="5D95E4E1" w:rsidR="005D43AE" w:rsidRDefault="00CA3E46" w:rsidP="004B610E">
            <w:pPr>
              <w:rPr>
                <w:rFonts w:ascii="Cambria" w:hAnsi="Cambria"/>
                <w:sz w:val="24"/>
                <w:szCs w:val="24"/>
              </w:rPr>
            </w:pPr>
            <w:r>
              <w:rPr>
                <w:rFonts w:ascii="Cambria" w:hAnsi="Cambria"/>
                <w:sz w:val="24"/>
                <w:szCs w:val="24"/>
              </w:rPr>
              <w:t>Raised</w:t>
            </w:r>
          </w:p>
        </w:tc>
      </w:tr>
      <w:tr w:rsidR="00CA3E46" w:rsidRPr="00CD170F" w14:paraId="3E0E5437" w14:textId="77777777" w:rsidTr="004B610E">
        <w:trPr>
          <w:trHeight w:val="107"/>
        </w:trPr>
        <w:tc>
          <w:tcPr>
            <w:tcW w:w="1526" w:type="dxa"/>
            <w:shd w:val="clear" w:color="auto" w:fill="auto"/>
          </w:tcPr>
          <w:p w14:paraId="296246A8" w14:textId="24ED75D1" w:rsidR="00CA3E46" w:rsidRDefault="009F0C05" w:rsidP="004B610E">
            <w:pPr>
              <w:rPr>
                <w:rFonts w:ascii="Cambria" w:hAnsi="Cambria"/>
                <w:sz w:val="24"/>
                <w:szCs w:val="24"/>
              </w:rPr>
            </w:pPr>
            <w:r>
              <w:rPr>
                <w:rFonts w:ascii="Cambria" w:hAnsi="Cambria"/>
                <w:sz w:val="24"/>
                <w:szCs w:val="24"/>
              </w:rPr>
              <w:t>140120-004</w:t>
            </w:r>
          </w:p>
        </w:tc>
        <w:tc>
          <w:tcPr>
            <w:tcW w:w="1591" w:type="dxa"/>
            <w:shd w:val="clear" w:color="auto" w:fill="auto"/>
          </w:tcPr>
          <w:p w14:paraId="3A3D662F" w14:textId="2AB80D97" w:rsidR="00CA3E46" w:rsidRDefault="009F0C05" w:rsidP="004B610E">
            <w:pPr>
              <w:rPr>
                <w:rFonts w:ascii="Cambria" w:hAnsi="Cambria"/>
                <w:sz w:val="24"/>
                <w:szCs w:val="24"/>
              </w:rPr>
            </w:pPr>
            <w:r>
              <w:rPr>
                <w:rFonts w:ascii="Cambria" w:hAnsi="Cambria"/>
                <w:sz w:val="24"/>
                <w:szCs w:val="24"/>
              </w:rPr>
              <w:t>Steve</w:t>
            </w:r>
          </w:p>
        </w:tc>
        <w:tc>
          <w:tcPr>
            <w:tcW w:w="5335" w:type="dxa"/>
            <w:shd w:val="clear" w:color="auto" w:fill="auto"/>
          </w:tcPr>
          <w:p w14:paraId="6085FA08" w14:textId="21DBF41D" w:rsidR="00CA3E46" w:rsidRDefault="00995A1A" w:rsidP="004B610E">
            <w:pPr>
              <w:rPr>
                <w:rFonts w:ascii="Cambria" w:hAnsi="Cambria"/>
                <w:sz w:val="24"/>
                <w:szCs w:val="24"/>
              </w:rPr>
            </w:pPr>
            <w:r>
              <w:rPr>
                <w:rFonts w:ascii="Cambria" w:hAnsi="Cambria"/>
                <w:sz w:val="24"/>
                <w:szCs w:val="24"/>
              </w:rPr>
              <w:t>138/19 Details of reporting to Sport England are to be ascertained and the policy around payment retention.</w:t>
            </w:r>
          </w:p>
        </w:tc>
        <w:tc>
          <w:tcPr>
            <w:tcW w:w="1479" w:type="dxa"/>
            <w:shd w:val="clear" w:color="auto" w:fill="auto"/>
          </w:tcPr>
          <w:p w14:paraId="0ED5E066" w14:textId="3121473B" w:rsidR="00CA3E46" w:rsidRDefault="00995A1A" w:rsidP="004B610E">
            <w:pPr>
              <w:rPr>
                <w:rFonts w:ascii="Cambria" w:hAnsi="Cambria"/>
                <w:sz w:val="24"/>
                <w:szCs w:val="24"/>
              </w:rPr>
            </w:pPr>
            <w:r>
              <w:rPr>
                <w:rFonts w:ascii="Cambria" w:hAnsi="Cambria"/>
                <w:sz w:val="24"/>
                <w:szCs w:val="24"/>
              </w:rPr>
              <w:t>Raised</w:t>
            </w:r>
          </w:p>
        </w:tc>
      </w:tr>
      <w:tr w:rsidR="00995A1A" w:rsidRPr="00CD170F" w14:paraId="7C2A80EC" w14:textId="77777777" w:rsidTr="004B610E">
        <w:trPr>
          <w:trHeight w:val="107"/>
        </w:trPr>
        <w:tc>
          <w:tcPr>
            <w:tcW w:w="1526" w:type="dxa"/>
            <w:shd w:val="clear" w:color="auto" w:fill="auto"/>
          </w:tcPr>
          <w:p w14:paraId="4ED6D8AB" w14:textId="2F987969" w:rsidR="00995A1A" w:rsidRDefault="00995A1A" w:rsidP="004B610E">
            <w:pPr>
              <w:rPr>
                <w:rFonts w:ascii="Cambria" w:hAnsi="Cambria"/>
                <w:sz w:val="24"/>
                <w:szCs w:val="24"/>
              </w:rPr>
            </w:pPr>
            <w:r>
              <w:rPr>
                <w:rFonts w:ascii="Cambria" w:hAnsi="Cambria"/>
                <w:sz w:val="24"/>
                <w:szCs w:val="24"/>
              </w:rPr>
              <w:t>140120-005</w:t>
            </w:r>
          </w:p>
        </w:tc>
        <w:tc>
          <w:tcPr>
            <w:tcW w:w="1591" w:type="dxa"/>
            <w:shd w:val="clear" w:color="auto" w:fill="auto"/>
          </w:tcPr>
          <w:p w14:paraId="2342EA65" w14:textId="7C5F72ED" w:rsidR="00995A1A" w:rsidRDefault="00995A1A" w:rsidP="004B610E">
            <w:pPr>
              <w:rPr>
                <w:rFonts w:ascii="Cambria" w:hAnsi="Cambria"/>
                <w:sz w:val="24"/>
                <w:szCs w:val="24"/>
              </w:rPr>
            </w:pPr>
            <w:r>
              <w:rPr>
                <w:rFonts w:ascii="Cambria" w:hAnsi="Cambria"/>
                <w:sz w:val="24"/>
                <w:szCs w:val="24"/>
              </w:rPr>
              <w:t>Mike</w:t>
            </w:r>
          </w:p>
        </w:tc>
        <w:tc>
          <w:tcPr>
            <w:tcW w:w="5335" w:type="dxa"/>
            <w:shd w:val="clear" w:color="auto" w:fill="auto"/>
          </w:tcPr>
          <w:p w14:paraId="5926E91A" w14:textId="76DFDC3D" w:rsidR="00995A1A" w:rsidRDefault="00995A1A" w:rsidP="004B610E">
            <w:pPr>
              <w:rPr>
                <w:rFonts w:ascii="Cambria" w:hAnsi="Cambria"/>
                <w:sz w:val="24"/>
                <w:szCs w:val="24"/>
              </w:rPr>
            </w:pPr>
            <w:r>
              <w:rPr>
                <w:rFonts w:ascii="Cambria" w:hAnsi="Cambria"/>
                <w:sz w:val="24"/>
                <w:szCs w:val="24"/>
              </w:rPr>
              <w:t>1</w:t>
            </w:r>
            <w:r w:rsidR="007771C5">
              <w:rPr>
                <w:rFonts w:ascii="Cambria" w:hAnsi="Cambria"/>
                <w:sz w:val="24"/>
                <w:szCs w:val="24"/>
              </w:rPr>
              <w:t>39/19 Mike will speak to DCC and DDDC about including Hathersage pool in their pool publicity.</w:t>
            </w:r>
          </w:p>
        </w:tc>
        <w:tc>
          <w:tcPr>
            <w:tcW w:w="1479" w:type="dxa"/>
            <w:shd w:val="clear" w:color="auto" w:fill="auto"/>
          </w:tcPr>
          <w:p w14:paraId="44C95E11" w14:textId="3DAEA8A2" w:rsidR="00995A1A" w:rsidRDefault="0033499E" w:rsidP="004B610E">
            <w:pPr>
              <w:rPr>
                <w:rFonts w:ascii="Cambria" w:hAnsi="Cambria"/>
                <w:sz w:val="24"/>
                <w:szCs w:val="24"/>
              </w:rPr>
            </w:pPr>
            <w:r>
              <w:rPr>
                <w:rFonts w:ascii="Cambria" w:hAnsi="Cambria"/>
                <w:sz w:val="24"/>
                <w:szCs w:val="24"/>
              </w:rPr>
              <w:t>Raised</w:t>
            </w:r>
          </w:p>
        </w:tc>
      </w:tr>
      <w:tr w:rsidR="0033499E" w:rsidRPr="00CD170F" w14:paraId="4693929B" w14:textId="77777777" w:rsidTr="004B610E">
        <w:trPr>
          <w:trHeight w:val="107"/>
        </w:trPr>
        <w:tc>
          <w:tcPr>
            <w:tcW w:w="1526" w:type="dxa"/>
            <w:shd w:val="clear" w:color="auto" w:fill="auto"/>
          </w:tcPr>
          <w:p w14:paraId="4DCCFF6A" w14:textId="1768783A" w:rsidR="0033499E" w:rsidRDefault="00F13054" w:rsidP="004B610E">
            <w:pPr>
              <w:rPr>
                <w:rFonts w:ascii="Cambria" w:hAnsi="Cambria"/>
                <w:sz w:val="24"/>
                <w:szCs w:val="24"/>
              </w:rPr>
            </w:pPr>
            <w:r>
              <w:rPr>
                <w:rFonts w:ascii="Cambria" w:hAnsi="Cambria"/>
                <w:sz w:val="24"/>
                <w:szCs w:val="24"/>
              </w:rPr>
              <w:t>140120-006</w:t>
            </w:r>
          </w:p>
        </w:tc>
        <w:tc>
          <w:tcPr>
            <w:tcW w:w="1591" w:type="dxa"/>
            <w:shd w:val="clear" w:color="auto" w:fill="auto"/>
          </w:tcPr>
          <w:p w14:paraId="4C6F6C02" w14:textId="2182E9EE" w:rsidR="0033499E" w:rsidRDefault="00F13054" w:rsidP="004B610E">
            <w:pPr>
              <w:rPr>
                <w:rFonts w:ascii="Cambria" w:hAnsi="Cambria"/>
                <w:sz w:val="24"/>
                <w:szCs w:val="24"/>
              </w:rPr>
            </w:pPr>
            <w:r>
              <w:rPr>
                <w:rFonts w:ascii="Cambria" w:hAnsi="Cambria"/>
                <w:sz w:val="24"/>
                <w:szCs w:val="24"/>
              </w:rPr>
              <w:t>Mike</w:t>
            </w:r>
          </w:p>
        </w:tc>
        <w:tc>
          <w:tcPr>
            <w:tcW w:w="5335" w:type="dxa"/>
            <w:shd w:val="clear" w:color="auto" w:fill="auto"/>
          </w:tcPr>
          <w:p w14:paraId="698F7525" w14:textId="7AEFE02A" w:rsidR="0033499E" w:rsidRDefault="00F13054" w:rsidP="004B610E">
            <w:pPr>
              <w:rPr>
                <w:rFonts w:ascii="Cambria" w:hAnsi="Cambria"/>
                <w:sz w:val="24"/>
                <w:szCs w:val="24"/>
              </w:rPr>
            </w:pPr>
            <w:r>
              <w:rPr>
                <w:rFonts w:ascii="Cambria" w:hAnsi="Cambria"/>
                <w:sz w:val="24"/>
                <w:szCs w:val="24"/>
              </w:rPr>
              <w:t xml:space="preserve">144/19 Mike will report back on the </w:t>
            </w:r>
            <w:r w:rsidR="00582BC6">
              <w:rPr>
                <w:rFonts w:ascii="Cambria" w:hAnsi="Cambria"/>
                <w:sz w:val="24"/>
                <w:szCs w:val="24"/>
              </w:rPr>
              <w:t>facilities to be used with the existing cash till to improve on data capture and admission related statistics.</w:t>
            </w:r>
          </w:p>
        </w:tc>
        <w:tc>
          <w:tcPr>
            <w:tcW w:w="1479" w:type="dxa"/>
            <w:shd w:val="clear" w:color="auto" w:fill="auto"/>
          </w:tcPr>
          <w:p w14:paraId="3F8E0646" w14:textId="79CDEDED" w:rsidR="0033499E" w:rsidRDefault="00582BC6" w:rsidP="004B610E">
            <w:pPr>
              <w:rPr>
                <w:rFonts w:ascii="Cambria" w:hAnsi="Cambria"/>
                <w:sz w:val="24"/>
                <w:szCs w:val="24"/>
              </w:rPr>
            </w:pPr>
            <w:r>
              <w:rPr>
                <w:rFonts w:ascii="Cambria" w:hAnsi="Cambria"/>
                <w:sz w:val="24"/>
                <w:szCs w:val="24"/>
              </w:rPr>
              <w:t>Raised</w:t>
            </w:r>
          </w:p>
        </w:tc>
      </w:tr>
      <w:tr w:rsidR="00582BC6" w:rsidRPr="00CD170F" w14:paraId="7A760356" w14:textId="77777777" w:rsidTr="004B610E">
        <w:trPr>
          <w:trHeight w:val="107"/>
        </w:trPr>
        <w:tc>
          <w:tcPr>
            <w:tcW w:w="1526" w:type="dxa"/>
            <w:shd w:val="clear" w:color="auto" w:fill="auto"/>
          </w:tcPr>
          <w:p w14:paraId="129D63C7" w14:textId="771DE379" w:rsidR="00582BC6" w:rsidRDefault="00582BC6" w:rsidP="004B610E">
            <w:pPr>
              <w:rPr>
                <w:rFonts w:ascii="Cambria" w:hAnsi="Cambria"/>
                <w:sz w:val="24"/>
                <w:szCs w:val="24"/>
              </w:rPr>
            </w:pPr>
            <w:r>
              <w:rPr>
                <w:rFonts w:ascii="Cambria" w:hAnsi="Cambria"/>
                <w:sz w:val="24"/>
                <w:szCs w:val="24"/>
              </w:rPr>
              <w:t>140120-007</w:t>
            </w:r>
          </w:p>
        </w:tc>
        <w:tc>
          <w:tcPr>
            <w:tcW w:w="1591" w:type="dxa"/>
            <w:shd w:val="clear" w:color="auto" w:fill="auto"/>
          </w:tcPr>
          <w:p w14:paraId="3B09829D" w14:textId="5AA952C7" w:rsidR="00582BC6" w:rsidRDefault="00582BC6" w:rsidP="004B610E">
            <w:pPr>
              <w:rPr>
                <w:rFonts w:ascii="Cambria" w:hAnsi="Cambria"/>
                <w:sz w:val="24"/>
                <w:szCs w:val="24"/>
              </w:rPr>
            </w:pPr>
            <w:r>
              <w:rPr>
                <w:rFonts w:ascii="Cambria" w:hAnsi="Cambria"/>
                <w:sz w:val="24"/>
                <w:szCs w:val="24"/>
              </w:rPr>
              <w:t>Steve/Chris C</w:t>
            </w:r>
          </w:p>
        </w:tc>
        <w:tc>
          <w:tcPr>
            <w:tcW w:w="5335" w:type="dxa"/>
            <w:shd w:val="clear" w:color="auto" w:fill="auto"/>
          </w:tcPr>
          <w:p w14:paraId="76E49926" w14:textId="7924E3F7" w:rsidR="00582BC6" w:rsidRDefault="00841F77" w:rsidP="004B610E">
            <w:pPr>
              <w:rPr>
                <w:rFonts w:ascii="Cambria" w:hAnsi="Cambria"/>
                <w:sz w:val="24"/>
                <w:szCs w:val="24"/>
              </w:rPr>
            </w:pPr>
            <w:r>
              <w:rPr>
                <w:rFonts w:ascii="Cambria" w:hAnsi="Cambria"/>
                <w:sz w:val="24"/>
                <w:szCs w:val="24"/>
              </w:rPr>
              <w:t>146/19</w:t>
            </w:r>
            <w:r w:rsidR="00AF7D8C">
              <w:rPr>
                <w:rFonts w:ascii="Cambria" w:hAnsi="Cambria"/>
                <w:sz w:val="24"/>
                <w:szCs w:val="24"/>
              </w:rPr>
              <w:t>.1 Insurance implications for admission charging for a private hire wil</w:t>
            </w:r>
            <w:r w:rsidR="00A23073">
              <w:rPr>
                <w:rFonts w:ascii="Cambria" w:hAnsi="Cambria"/>
                <w:sz w:val="24"/>
                <w:szCs w:val="24"/>
              </w:rPr>
              <w:t>l</w:t>
            </w:r>
            <w:r w:rsidR="00AF7D8C">
              <w:rPr>
                <w:rFonts w:ascii="Cambria" w:hAnsi="Cambria"/>
                <w:sz w:val="24"/>
                <w:szCs w:val="24"/>
              </w:rPr>
              <w:t xml:space="preserve"> be determined and confirmed back to the requestor</w:t>
            </w:r>
            <w:r w:rsidR="007C2B20">
              <w:rPr>
                <w:rFonts w:ascii="Cambria" w:hAnsi="Cambria"/>
                <w:sz w:val="24"/>
                <w:szCs w:val="24"/>
              </w:rPr>
              <w:t xml:space="preserve"> of the pool hire for the </w:t>
            </w:r>
            <w:r w:rsidR="00A23073">
              <w:rPr>
                <w:rFonts w:ascii="Cambria" w:hAnsi="Cambria"/>
                <w:sz w:val="24"/>
                <w:szCs w:val="24"/>
              </w:rPr>
              <w:t xml:space="preserve">proposed </w:t>
            </w:r>
            <w:r w:rsidR="007C2B20">
              <w:rPr>
                <w:rFonts w:ascii="Cambria" w:hAnsi="Cambria"/>
                <w:sz w:val="24"/>
                <w:szCs w:val="24"/>
              </w:rPr>
              <w:t>Weston Park fund raiser.</w:t>
            </w:r>
          </w:p>
        </w:tc>
        <w:tc>
          <w:tcPr>
            <w:tcW w:w="1479" w:type="dxa"/>
            <w:shd w:val="clear" w:color="auto" w:fill="auto"/>
          </w:tcPr>
          <w:p w14:paraId="3AD43806" w14:textId="0BFAF8C1" w:rsidR="00582BC6" w:rsidRDefault="007C2B20" w:rsidP="004B610E">
            <w:pPr>
              <w:rPr>
                <w:rFonts w:ascii="Cambria" w:hAnsi="Cambria"/>
                <w:sz w:val="24"/>
                <w:szCs w:val="24"/>
              </w:rPr>
            </w:pPr>
            <w:r>
              <w:rPr>
                <w:rFonts w:ascii="Cambria" w:hAnsi="Cambria"/>
                <w:sz w:val="24"/>
                <w:szCs w:val="24"/>
              </w:rPr>
              <w:t>Raised.</w:t>
            </w:r>
          </w:p>
        </w:tc>
      </w:tr>
      <w:tr w:rsidR="003F42FB" w:rsidRPr="00CD170F" w14:paraId="06275383" w14:textId="77777777" w:rsidTr="004B610E">
        <w:trPr>
          <w:trHeight w:val="107"/>
        </w:trPr>
        <w:tc>
          <w:tcPr>
            <w:tcW w:w="1526" w:type="dxa"/>
            <w:shd w:val="clear" w:color="auto" w:fill="auto"/>
          </w:tcPr>
          <w:p w14:paraId="26832032" w14:textId="5ACC5FB2" w:rsidR="003F42FB" w:rsidRDefault="003F42FB" w:rsidP="004B610E">
            <w:pPr>
              <w:rPr>
                <w:rFonts w:ascii="Cambria" w:hAnsi="Cambria"/>
                <w:sz w:val="24"/>
                <w:szCs w:val="24"/>
              </w:rPr>
            </w:pPr>
            <w:r w:rsidRPr="005433FB">
              <w:rPr>
                <w:rFonts w:ascii="Cambria" w:hAnsi="Cambria"/>
                <w:sz w:val="24"/>
                <w:szCs w:val="24"/>
              </w:rPr>
              <w:t>1</w:t>
            </w:r>
            <w:r>
              <w:rPr>
                <w:rFonts w:ascii="Cambria" w:hAnsi="Cambria"/>
                <w:sz w:val="24"/>
                <w:szCs w:val="24"/>
              </w:rPr>
              <w:t>40120-008</w:t>
            </w:r>
          </w:p>
        </w:tc>
        <w:tc>
          <w:tcPr>
            <w:tcW w:w="1591" w:type="dxa"/>
            <w:shd w:val="clear" w:color="auto" w:fill="auto"/>
          </w:tcPr>
          <w:p w14:paraId="0F76F502" w14:textId="505BA0D5" w:rsidR="003F42FB" w:rsidRDefault="003F42FB" w:rsidP="004B610E">
            <w:pPr>
              <w:rPr>
                <w:rFonts w:ascii="Cambria" w:hAnsi="Cambria"/>
                <w:sz w:val="24"/>
                <w:szCs w:val="24"/>
              </w:rPr>
            </w:pPr>
            <w:r>
              <w:rPr>
                <w:rFonts w:ascii="Cambria" w:hAnsi="Cambria"/>
                <w:sz w:val="24"/>
                <w:szCs w:val="24"/>
              </w:rPr>
              <w:t>Mike</w:t>
            </w:r>
          </w:p>
        </w:tc>
        <w:tc>
          <w:tcPr>
            <w:tcW w:w="5335" w:type="dxa"/>
            <w:shd w:val="clear" w:color="auto" w:fill="auto"/>
          </w:tcPr>
          <w:p w14:paraId="61A21535" w14:textId="5E9B274C" w:rsidR="003F42FB" w:rsidRDefault="003F42FB" w:rsidP="004B610E">
            <w:pPr>
              <w:rPr>
                <w:rFonts w:ascii="Cambria" w:hAnsi="Cambria"/>
                <w:sz w:val="24"/>
                <w:szCs w:val="24"/>
              </w:rPr>
            </w:pPr>
            <w:r>
              <w:rPr>
                <w:rFonts w:ascii="Cambria" w:hAnsi="Cambria"/>
                <w:sz w:val="24"/>
                <w:szCs w:val="24"/>
              </w:rPr>
              <w:t>Mike will speak to Coleman’s Deli about alternative publicity rather than the</w:t>
            </w:r>
            <w:r w:rsidR="00820CD7">
              <w:rPr>
                <w:rFonts w:ascii="Cambria" w:hAnsi="Cambria"/>
                <w:sz w:val="24"/>
                <w:szCs w:val="24"/>
              </w:rPr>
              <w:t xml:space="preserve"> </w:t>
            </w:r>
            <w:r>
              <w:rPr>
                <w:rFonts w:ascii="Cambria" w:hAnsi="Cambria"/>
                <w:sz w:val="24"/>
                <w:szCs w:val="24"/>
              </w:rPr>
              <w:t>season ticket</w:t>
            </w:r>
            <w:r w:rsidR="00820CD7">
              <w:rPr>
                <w:rFonts w:ascii="Cambria" w:hAnsi="Cambria"/>
                <w:sz w:val="24"/>
                <w:szCs w:val="24"/>
              </w:rPr>
              <w:t>.</w:t>
            </w:r>
          </w:p>
        </w:tc>
        <w:tc>
          <w:tcPr>
            <w:tcW w:w="1479" w:type="dxa"/>
            <w:shd w:val="clear" w:color="auto" w:fill="auto"/>
          </w:tcPr>
          <w:p w14:paraId="22147709" w14:textId="0256FFAC" w:rsidR="003F42FB" w:rsidRDefault="00820CD7" w:rsidP="004B610E">
            <w:pPr>
              <w:rPr>
                <w:rFonts w:ascii="Cambria" w:hAnsi="Cambria"/>
                <w:sz w:val="24"/>
                <w:szCs w:val="24"/>
              </w:rPr>
            </w:pPr>
            <w:r>
              <w:rPr>
                <w:rFonts w:ascii="Cambria" w:hAnsi="Cambria"/>
                <w:sz w:val="24"/>
                <w:szCs w:val="24"/>
              </w:rPr>
              <w:t>Raised</w:t>
            </w:r>
          </w:p>
        </w:tc>
      </w:tr>
    </w:tbl>
    <w:p w14:paraId="13696E0D" w14:textId="77777777" w:rsidR="00A56742" w:rsidRDefault="00A56742" w:rsidP="00847AA4">
      <w:pPr>
        <w:rPr>
          <w:rFonts w:ascii="Cambria" w:hAnsi="Cambria"/>
          <w:sz w:val="24"/>
          <w:szCs w:val="24"/>
        </w:rPr>
      </w:pPr>
    </w:p>
    <w:p w14:paraId="7F925735" w14:textId="23E37AC2" w:rsidR="00847AA4" w:rsidRPr="00FB049A" w:rsidRDefault="00847AA4" w:rsidP="00847AA4">
      <w:pPr>
        <w:rPr>
          <w:rFonts w:ascii="Cambria" w:hAnsi="Cambria"/>
          <w:sz w:val="22"/>
          <w:szCs w:val="22"/>
        </w:rPr>
      </w:pPr>
      <w:r w:rsidRPr="00FE76A6">
        <w:rPr>
          <w:rFonts w:ascii="Arial" w:eastAsia="Calibri" w:hAnsi="Arial" w:cs="Arial"/>
          <w:b/>
          <w:bCs/>
          <w:sz w:val="22"/>
          <w:szCs w:val="22"/>
          <w:u w:val="single"/>
        </w:rPr>
        <w:t>Actions</w:t>
      </w:r>
      <w:r>
        <w:rPr>
          <w:rFonts w:ascii="Arial" w:eastAsia="Calibri" w:hAnsi="Arial" w:cs="Arial"/>
          <w:b/>
          <w:bCs/>
          <w:sz w:val="22"/>
          <w:szCs w:val="22"/>
        </w:rPr>
        <w:t xml:space="preserve"> </w:t>
      </w:r>
      <w:r w:rsidRPr="00333AB6">
        <w:rPr>
          <w:rFonts w:ascii="Cambria" w:hAnsi="Cambria"/>
          <w:sz w:val="24"/>
          <w:szCs w:val="24"/>
        </w:rPr>
        <w:t>(</w:t>
      </w:r>
      <w:r w:rsidR="009468AD">
        <w:rPr>
          <w:rFonts w:ascii="Cambria" w:hAnsi="Cambria"/>
          <w:sz w:val="24"/>
          <w:szCs w:val="24"/>
        </w:rPr>
        <w:t>reviewed</w:t>
      </w:r>
      <w:r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E28DEC2" w14:textId="77777777" w:rsidR="00F00670" w:rsidRDefault="00F00670" w:rsidP="00847AA4">
      <w:pPr>
        <w:rPr>
          <w:rFonts w:ascii="Arial" w:eastAsia="Calibri" w:hAnsi="Arial" w:cs="Arial"/>
          <w:sz w:val="22"/>
          <w:szCs w:val="22"/>
        </w:rPr>
      </w:pPr>
    </w:p>
    <w:p w14:paraId="2C288723" w14:textId="77777777" w:rsidR="00847AA4" w:rsidRDefault="00847AA4" w:rsidP="00847AA4">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847AA4" w:rsidRPr="00CD170F" w14:paraId="1E383AD6" w14:textId="77777777" w:rsidTr="00DE20B0">
        <w:trPr>
          <w:trHeight w:val="296"/>
        </w:trPr>
        <w:tc>
          <w:tcPr>
            <w:tcW w:w="1526" w:type="dxa"/>
            <w:shd w:val="clear" w:color="auto" w:fill="auto"/>
          </w:tcPr>
          <w:p w14:paraId="29D51F5C" w14:textId="77777777" w:rsidR="00847AA4" w:rsidRPr="00585BE1" w:rsidRDefault="00847AA4" w:rsidP="00137154">
            <w:pPr>
              <w:jc w:val="center"/>
              <w:rPr>
                <w:rFonts w:ascii="Cambria" w:hAnsi="Cambria"/>
                <w:sz w:val="24"/>
                <w:szCs w:val="24"/>
              </w:rPr>
            </w:pPr>
            <w:r w:rsidRPr="00585BE1">
              <w:rPr>
                <w:rFonts w:ascii="Cambria" w:hAnsi="Cambria"/>
                <w:sz w:val="24"/>
                <w:szCs w:val="24"/>
              </w:rPr>
              <w:t>Minute no</w:t>
            </w:r>
          </w:p>
        </w:tc>
        <w:tc>
          <w:tcPr>
            <w:tcW w:w="1591" w:type="dxa"/>
            <w:shd w:val="clear" w:color="auto" w:fill="auto"/>
          </w:tcPr>
          <w:p w14:paraId="7020D77F" w14:textId="77777777" w:rsidR="00847AA4" w:rsidRPr="00585BE1" w:rsidRDefault="00847AA4" w:rsidP="00137154">
            <w:pPr>
              <w:jc w:val="center"/>
              <w:rPr>
                <w:rFonts w:ascii="Cambria" w:hAnsi="Cambria"/>
                <w:sz w:val="24"/>
                <w:szCs w:val="24"/>
              </w:rPr>
            </w:pPr>
            <w:r w:rsidRPr="00585BE1">
              <w:rPr>
                <w:rFonts w:ascii="Cambria" w:hAnsi="Cambria"/>
                <w:sz w:val="24"/>
                <w:szCs w:val="24"/>
              </w:rPr>
              <w:t>Owner</w:t>
            </w:r>
          </w:p>
        </w:tc>
        <w:tc>
          <w:tcPr>
            <w:tcW w:w="5335" w:type="dxa"/>
            <w:shd w:val="clear" w:color="auto" w:fill="auto"/>
          </w:tcPr>
          <w:p w14:paraId="36F8237D" w14:textId="77777777" w:rsidR="00847AA4" w:rsidRPr="00585BE1" w:rsidRDefault="00847AA4" w:rsidP="00137154">
            <w:pPr>
              <w:jc w:val="center"/>
              <w:rPr>
                <w:rFonts w:ascii="Cambria" w:hAnsi="Cambria"/>
                <w:sz w:val="24"/>
                <w:szCs w:val="24"/>
              </w:rPr>
            </w:pPr>
            <w:r w:rsidRPr="00585BE1">
              <w:rPr>
                <w:rFonts w:ascii="Cambria" w:hAnsi="Cambria"/>
                <w:sz w:val="24"/>
                <w:szCs w:val="24"/>
              </w:rPr>
              <w:t>Action</w:t>
            </w:r>
          </w:p>
        </w:tc>
        <w:tc>
          <w:tcPr>
            <w:tcW w:w="1479" w:type="dxa"/>
            <w:shd w:val="clear" w:color="auto" w:fill="auto"/>
          </w:tcPr>
          <w:p w14:paraId="68765217" w14:textId="77777777" w:rsidR="00847AA4" w:rsidRPr="00585BE1" w:rsidRDefault="00847AA4" w:rsidP="00137154">
            <w:pPr>
              <w:jc w:val="center"/>
              <w:rPr>
                <w:rFonts w:ascii="Cambria" w:hAnsi="Cambria"/>
                <w:sz w:val="24"/>
                <w:szCs w:val="24"/>
              </w:rPr>
            </w:pPr>
            <w:r w:rsidRPr="00585BE1">
              <w:rPr>
                <w:rFonts w:ascii="Cambria" w:hAnsi="Cambria"/>
                <w:sz w:val="24"/>
                <w:szCs w:val="24"/>
              </w:rPr>
              <w:t>Status</w:t>
            </w:r>
          </w:p>
        </w:tc>
      </w:tr>
      <w:tr w:rsidR="00847AA4" w:rsidRPr="00CD170F" w14:paraId="2C966BA5" w14:textId="77777777" w:rsidTr="00DE20B0">
        <w:trPr>
          <w:trHeight w:val="107"/>
        </w:trPr>
        <w:tc>
          <w:tcPr>
            <w:tcW w:w="1526" w:type="dxa"/>
            <w:shd w:val="clear" w:color="auto" w:fill="auto"/>
          </w:tcPr>
          <w:p w14:paraId="6E35EE98" w14:textId="77777777" w:rsidR="00847AA4" w:rsidRPr="00585BE1" w:rsidRDefault="00847AA4" w:rsidP="00137154">
            <w:pPr>
              <w:rPr>
                <w:rFonts w:ascii="Cambria" w:hAnsi="Cambria"/>
                <w:sz w:val="24"/>
                <w:szCs w:val="24"/>
              </w:rPr>
            </w:pPr>
            <w:r w:rsidRPr="00585BE1">
              <w:rPr>
                <w:rFonts w:ascii="Cambria" w:hAnsi="Cambria"/>
                <w:sz w:val="24"/>
                <w:szCs w:val="24"/>
              </w:rPr>
              <w:t>116/19</w:t>
            </w:r>
          </w:p>
          <w:p w14:paraId="260F28AB" w14:textId="77777777" w:rsidR="00847AA4" w:rsidRPr="00585BE1" w:rsidRDefault="00847AA4" w:rsidP="00137154">
            <w:pPr>
              <w:rPr>
                <w:rFonts w:ascii="Cambria" w:hAnsi="Cambria"/>
                <w:sz w:val="24"/>
                <w:szCs w:val="24"/>
              </w:rPr>
            </w:pPr>
          </w:p>
        </w:tc>
        <w:tc>
          <w:tcPr>
            <w:tcW w:w="1591" w:type="dxa"/>
            <w:shd w:val="clear" w:color="auto" w:fill="auto"/>
          </w:tcPr>
          <w:p w14:paraId="2E97EDE1" w14:textId="77777777" w:rsidR="00847AA4" w:rsidRPr="00585BE1" w:rsidRDefault="00847AA4" w:rsidP="00137154">
            <w:pPr>
              <w:rPr>
                <w:rFonts w:ascii="Cambria" w:hAnsi="Cambria"/>
                <w:sz w:val="24"/>
                <w:szCs w:val="24"/>
              </w:rPr>
            </w:pPr>
            <w:r w:rsidRPr="00585BE1">
              <w:rPr>
                <w:rFonts w:ascii="Cambria" w:hAnsi="Cambria"/>
                <w:sz w:val="24"/>
                <w:szCs w:val="24"/>
              </w:rPr>
              <w:t>M Wellington</w:t>
            </w:r>
          </w:p>
        </w:tc>
        <w:tc>
          <w:tcPr>
            <w:tcW w:w="5335" w:type="dxa"/>
            <w:shd w:val="clear" w:color="auto" w:fill="auto"/>
          </w:tcPr>
          <w:p w14:paraId="158DAEB4" w14:textId="77777777" w:rsidR="00847AA4" w:rsidRPr="00585BE1" w:rsidRDefault="00847AA4" w:rsidP="00137154">
            <w:pPr>
              <w:rPr>
                <w:rFonts w:ascii="Cambria" w:hAnsi="Cambria"/>
                <w:sz w:val="24"/>
                <w:szCs w:val="24"/>
              </w:rPr>
            </w:pPr>
            <w:r w:rsidRPr="00585BE1">
              <w:rPr>
                <w:rFonts w:ascii="Cambria" w:hAnsi="Cambria"/>
                <w:sz w:val="24"/>
                <w:szCs w:val="24"/>
              </w:rPr>
              <w:t>Keep record of hours paid to staff and ensure that staff are not paid for hours worked in any week excess of their guaranteed hours when they have been paid guaranteed hours in previous weeks.</w:t>
            </w:r>
          </w:p>
          <w:p w14:paraId="4873F9EF" w14:textId="77777777" w:rsidR="00847AA4" w:rsidRDefault="00847AA4" w:rsidP="00137154">
            <w:pPr>
              <w:rPr>
                <w:rFonts w:ascii="Cambria" w:hAnsi="Cambria"/>
                <w:sz w:val="24"/>
                <w:szCs w:val="24"/>
              </w:rPr>
            </w:pPr>
            <w:r w:rsidRPr="00585BE1">
              <w:rPr>
                <w:rFonts w:ascii="Cambria" w:hAnsi="Cambria"/>
                <w:sz w:val="24"/>
                <w:szCs w:val="24"/>
              </w:rPr>
              <w:t>10/12 Being recorded and provided to Chris Cave.</w:t>
            </w:r>
          </w:p>
          <w:p w14:paraId="7773DA52" w14:textId="3E3C9A3A" w:rsidR="00506BCD" w:rsidRPr="00585BE1" w:rsidRDefault="00506BCD" w:rsidP="00137154">
            <w:pPr>
              <w:rPr>
                <w:rFonts w:ascii="Cambria" w:hAnsi="Cambria"/>
                <w:sz w:val="24"/>
                <w:szCs w:val="24"/>
              </w:rPr>
            </w:pPr>
            <w:r>
              <w:rPr>
                <w:rFonts w:ascii="Cambria" w:hAnsi="Cambria"/>
                <w:sz w:val="24"/>
                <w:szCs w:val="24"/>
              </w:rPr>
              <w:t>14/01 Confirmation time</w:t>
            </w:r>
            <w:r w:rsidR="006018A9">
              <w:rPr>
                <w:rFonts w:ascii="Cambria" w:hAnsi="Cambria"/>
                <w:sz w:val="24"/>
                <w:szCs w:val="24"/>
              </w:rPr>
              <w:t xml:space="preserve"> worked</w:t>
            </w:r>
            <w:r>
              <w:rPr>
                <w:rFonts w:ascii="Cambria" w:hAnsi="Cambria"/>
                <w:sz w:val="24"/>
                <w:szCs w:val="24"/>
              </w:rPr>
              <w:t xml:space="preserve"> is being </w:t>
            </w:r>
            <w:r w:rsidR="006018A9">
              <w:rPr>
                <w:rFonts w:ascii="Cambria" w:hAnsi="Cambria"/>
                <w:sz w:val="24"/>
                <w:szCs w:val="24"/>
              </w:rPr>
              <w:t>recorded</w:t>
            </w:r>
          </w:p>
        </w:tc>
        <w:tc>
          <w:tcPr>
            <w:tcW w:w="1479" w:type="dxa"/>
            <w:shd w:val="clear" w:color="auto" w:fill="auto"/>
          </w:tcPr>
          <w:p w14:paraId="328B7F11" w14:textId="112667B9" w:rsidR="00847AA4" w:rsidRPr="00585BE1" w:rsidRDefault="006018A9" w:rsidP="00137154">
            <w:pPr>
              <w:rPr>
                <w:rFonts w:ascii="Cambria" w:hAnsi="Cambria"/>
                <w:sz w:val="24"/>
                <w:szCs w:val="24"/>
              </w:rPr>
            </w:pPr>
            <w:r>
              <w:rPr>
                <w:rFonts w:ascii="Cambria" w:hAnsi="Cambria"/>
                <w:sz w:val="24"/>
                <w:szCs w:val="24"/>
              </w:rPr>
              <w:t>Closed</w:t>
            </w:r>
          </w:p>
        </w:tc>
      </w:tr>
      <w:tr w:rsidR="00847AA4" w:rsidRPr="00CD170F" w14:paraId="2C969CB2" w14:textId="77777777" w:rsidTr="00DE20B0">
        <w:trPr>
          <w:trHeight w:val="595"/>
        </w:trPr>
        <w:tc>
          <w:tcPr>
            <w:tcW w:w="1526" w:type="dxa"/>
            <w:shd w:val="clear" w:color="auto" w:fill="auto"/>
          </w:tcPr>
          <w:p w14:paraId="21AC62D3" w14:textId="77777777" w:rsidR="00847AA4" w:rsidRPr="00585BE1" w:rsidRDefault="00847AA4" w:rsidP="00137154">
            <w:pPr>
              <w:rPr>
                <w:rFonts w:ascii="Cambria" w:hAnsi="Cambria"/>
                <w:sz w:val="24"/>
                <w:szCs w:val="24"/>
              </w:rPr>
            </w:pPr>
            <w:r w:rsidRPr="00585BE1">
              <w:rPr>
                <w:rFonts w:ascii="Cambria" w:hAnsi="Cambria"/>
                <w:sz w:val="24"/>
                <w:szCs w:val="24"/>
              </w:rPr>
              <w:t>112/19</w:t>
            </w:r>
          </w:p>
        </w:tc>
        <w:tc>
          <w:tcPr>
            <w:tcW w:w="1591" w:type="dxa"/>
            <w:shd w:val="clear" w:color="auto" w:fill="auto"/>
          </w:tcPr>
          <w:p w14:paraId="6D57EFDF" w14:textId="77777777" w:rsidR="00847AA4" w:rsidRPr="00EF531C" w:rsidRDefault="00847AA4" w:rsidP="00137154">
            <w:pPr>
              <w:rPr>
                <w:rFonts w:ascii="Cambria" w:hAnsi="Cambria"/>
                <w:strike/>
                <w:sz w:val="24"/>
                <w:szCs w:val="24"/>
              </w:rPr>
            </w:pPr>
            <w:r w:rsidRPr="00EF531C">
              <w:rPr>
                <w:rFonts w:ascii="Cambria" w:hAnsi="Cambria"/>
                <w:strike/>
                <w:sz w:val="24"/>
                <w:szCs w:val="24"/>
              </w:rPr>
              <w:t>R Olle</w:t>
            </w:r>
          </w:p>
          <w:p w14:paraId="619A3931" w14:textId="77777777" w:rsidR="00847AA4" w:rsidRPr="00585BE1" w:rsidRDefault="00847AA4" w:rsidP="00137154">
            <w:pPr>
              <w:rPr>
                <w:rFonts w:ascii="Cambria" w:hAnsi="Cambria"/>
                <w:sz w:val="24"/>
                <w:szCs w:val="24"/>
              </w:rPr>
            </w:pPr>
            <w:r w:rsidRPr="00585BE1">
              <w:rPr>
                <w:rFonts w:ascii="Cambria" w:hAnsi="Cambria"/>
                <w:sz w:val="24"/>
                <w:szCs w:val="24"/>
              </w:rPr>
              <w:t>S Wyatt</w:t>
            </w:r>
          </w:p>
        </w:tc>
        <w:tc>
          <w:tcPr>
            <w:tcW w:w="5335" w:type="dxa"/>
            <w:shd w:val="clear" w:color="auto" w:fill="auto"/>
          </w:tcPr>
          <w:p w14:paraId="7490FE50" w14:textId="77777777" w:rsidR="00847AA4" w:rsidRPr="00585BE1" w:rsidRDefault="00847AA4" w:rsidP="00137154">
            <w:pPr>
              <w:rPr>
                <w:rFonts w:ascii="Cambria" w:hAnsi="Cambria"/>
                <w:sz w:val="24"/>
                <w:szCs w:val="24"/>
              </w:rPr>
            </w:pPr>
            <w:r w:rsidRPr="00585BE1">
              <w:rPr>
                <w:rFonts w:ascii="Cambria" w:hAnsi="Cambria"/>
                <w:sz w:val="24"/>
                <w:szCs w:val="24"/>
              </w:rPr>
              <w:t xml:space="preserve">Obtain date of next Liaison Group at </w:t>
            </w:r>
            <w:proofErr w:type="spellStart"/>
            <w:r w:rsidRPr="00585BE1">
              <w:rPr>
                <w:rFonts w:ascii="Cambria" w:hAnsi="Cambria"/>
                <w:sz w:val="24"/>
                <w:szCs w:val="24"/>
              </w:rPr>
              <w:t>Breedon</w:t>
            </w:r>
            <w:proofErr w:type="spellEnd"/>
            <w:r w:rsidRPr="00585BE1">
              <w:rPr>
                <w:rFonts w:ascii="Cambria" w:hAnsi="Cambria"/>
                <w:sz w:val="24"/>
                <w:szCs w:val="24"/>
              </w:rPr>
              <w:t xml:space="preserve"> cement Works &amp; forward to the clerk</w:t>
            </w:r>
          </w:p>
          <w:p w14:paraId="23AF3760" w14:textId="77777777" w:rsidR="00847AA4" w:rsidRDefault="00847AA4" w:rsidP="00137154">
            <w:pPr>
              <w:rPr>
                <w:rFonts w:ascii="Cambria" w:hAnsi="Cambria"/>
                <w:sz w:val="24"/>
                <w:szCs w:val="24"/>
              </w:rPr>
            </w:pPr>
            <w:r w:rsidRPr="00585BE1">
              <w:rPr>
                <w:rFonts w:ascii="Cambria" w:hAnsi="Cambria"/>
                <w:sz w:val="24"/>
                <w:szCs w:val="24"/>
              </w:rPr>
              <w:t xml:space="preserve">10/12 the meeting this month is tonight so has not been attended on this occasion. Other attendees are to be found who are not on SPC. Check with clerk at </w:t>
            </w:r>
            <w:proofErr w:type="spellStart"/>
            <w:r w:rsidRPr="00585BE1">
              <w:rPr>
                <w:rFonts w:ascii="Cambria" w:hAnsi="Cambria"/>
                <w:sz w:val="24"/>
                <w:szCs w:val="24"/>
              </w:rPr>
              <w:t>Breedon</w:t>
            </w:r>
            <w:proofErr w:type="spellEnd"/>
            <w:r w:rsidRPr="00585BE1">
              <w:rPr>
                <w:rFonts w:ascii="Cambria" w:hAnsi="Cambria"/>
                <w:sz w:val="24"/>
                <w:szCs w:val="24"/>
              </w:rPr>
              <w:t xml:space="preserve"> for future dates of these meetings.</w:t>
            </w:r>
          </w:p>
          <w:p w14:paraId="79794A61" w14:textId="4FC089CF" w:rsidR="006018A9" w:rsidRPr="00585BE1" w:rsidRDefault="006018A9" w:rsidP="00137154">
            <w:pPr>
              <w:rPr>
                <w:rFonts w:ascii="Cambria" w:hAnsi="Cambria"/>
                <w:sz w:val="24"/>
                <w:szCs w:val="24"/>
              </w:rPr>
            </w:pPr>
            <w:r>
              <w:rPr>
                <w:rFonts w:ascii="Cambria" w:hAnsi="Cambria"/>
                <w:sz w:val="24"/>
                <w:szCs w:val="24"/>
              </w:rPr>
              <w:t>14/01 the dates of future meetings had been circulated.</w:t>
            </w:r>
            <w:r w:rsidR="00CB209C">
              <w:rPr>
                <w:rFonts w:ascii="Cambria" w:hAnsi="Cambria"/>
                <w:sz w:val="24"/>
                <w:szCs w:val="24"/>
              </w:rPr>
              <w:t xml:space="preserve"> It was stated that requests for funding </w:t>
            </w:r>
            <w:r w:rsidR="00CB209C">
              <w:rPr>
                <w:rFonts w:ascii="Cambria" w:hAnsi="Cambria"/>
                <w:sz w:val="24"/>
                <w:szCs w:val="24"/>
              </w:rPr>
              <w:lastRenderedPageBreak/>
              <w:t>need to be made now and not to wait for the next meeting.</w:t>
            </w:r>
          </w:p>
        </w:tc>
        <w:tc>
          <w:tcPr>
            <w:tcW w:w="1479" w:type="dxa"/>
            <w:shd w:val="clear" w:color="auto" w:fill="auto"/>
          </w:tcPr>
          <w:p w14:paraId="3D276D3D" w14:textId="644C1F00" w:rsidR="00847AA4" w:rsidRPr="00585BE1" w:rsidRDefault="006018A9" w:rsidP="00137154">
            <w:pPr>
              <w:rPr>
                <w:rFonts w:ascii="Cambria" w:hAnsi="Cambria"/>
                <w:sz w:val="24"/>
                <w:szCs w:val="24"/>
              </w:rPr>
            </w:pPr>
            <w:r>
              <w:rPr>
                <w:rFonts w:ascii="Cambria" w:hAnsi="Cambria"/>
                <w:sz w:val="24"/>
                <w:szCs w:val="24"/>
              </w:rPr>
              <w:lastRenderedPageBreak/>
              <w:t>Closed</w:t>
            </w:r>
          </w:p>
        </w:tc>
      </w:tr>
      <w:tr w:rsidR="00847AA4" w:rsidRPr="00CD170F" w14:paraId="5E60D322" w14:textId="77777777" w:rsidTr="00DE20B0">
        <w:trPr>
          <w:trHeight w:val="296"/>
        </w:trPr>
        <w:tc>
          <w:tcPr>
            <w:tcW w:w="1526" w:type="dxa"/>
            <w:shd w:val="clear" w:color="auto" w:fill="auto"/>
          </w:tcPr>
          <w:p w14:paraId="290622D8" w14:textId="77777777" w:rsidR="00847AA4" w:rsidRPr="00585BE1" w:rsidRDefault="00847AA4" w:rsidP="00137154">
            <w:pPr>
              <w:rPr>
                <w:rFonts w:ascii="Cambria" w:hAnsi="Cambria"/>
                <w:sz w:val="24"/>
                <w:szCs w:val="24"/>
              </w:rPr>
            </w:pPr>
            <w:r w:rsidRPr="00585BE1">
              <w:rPr>
                <w:rFonts w:ascii="Cambria" w:hAnsi="Cambria"/>
                <w:sz w:val="24"/>
                <w:szCs w:val="24"/>
              </w:rPr>
              <w:t>112/19</w:t>
            </w:r>
          </w:p>
        </w:tc>
        <w:tc>
          <w:tcPr>
            <w:tcW w:w="1591" w:type="dxa"/>
            <w:shd w:val="clear" w:color="auto" w:fill="auto"/>
          </w:tcPr>
          <w:p w14:paraId="6B738B90" w14:textId="77777777" w:rsidR="00847AA4" w:rsidRPr="00585BE1" w:rsidRDefault="00847AA4" w:rsidP="00137154">
            <w:pPr>
              <w:rPr>
                <w:rFonts w:ascii="Cambria" w:hAnsi="Cambria"/>
                <w:sz w:val="24"/>
                <w:szCs w:val="24"/>
              </w:rPr>
            </w:pPr>
            <w:r w:rsidRPr="00585BE1">
              <w:rPr>
                <w:rFonts w:ascii="Cambria" w:hAnsi="Cambria"/>
                <w:sz w:val="24"/>
                <w:szCs w:val="24"/>
              </w:rPr>
              <w:t>M Wellington</w:t>
            </w:r>
          </w:p>
        </w:tc>
        <w:tc>
          <w:tcPr>
            <w:tcW w:w="5335" w:type="dxa"/>
            <w:shd w:val="clear" w:color="auto" w:fill="auto"/>
          </w:tcPr>
          <w:p w14:paraId="4ABDFE03" w14:textId="77777777" w:rsidR="00847AA4" w:rsidRPr="00585BE1" w:rsidRDefault="00847AA4" w:rsidP="00137154">
            <w:pPr>
              <w:rPr>
                <w:rFonts w:ascii="Cambria" w:hAnsi="Cambria"/>
                <w:sz w:val="24"/>
                <w:szCs w:val="24"/>
              </w:rPr>
            </w:pPr>
            <w:r w:rsidRPr="00585BE1">
              <w:rPr>
                <w:rFonts w:ascii="Cambria" w:hAnsi="Cambria"/>
                <w:sz w:val="24"/>
                <w:szCs w:val="24"/>
              </w:rPr>
              <w:t>Report on splitting office to provide staff room</w:t>
            </w:r>
          </w:p>
          <w:p w14:paraId="0564B57E" w14:textId="77777777" w:rsidR="00847AA4" w:rsidRDefault="00847AA4" w:rsidP="00137154">
            <w:pPr>
              <w:rPr>
                <w:rFonts w:ascii="Cambria" w:hAnsi="Cambria"/>
                <w:sz w:val="24"/>
                <w:szCs w:val="24"/>
              </w:rPr>
            </w:pPr>
            <w:r w:rsidRPr="00585BE1">
              <w:rPr>
                <w:rFonts w:ascii="Cambria" w:hAnsi="Cambria"/>
                <w:sz w:val="24"/>
                <w:szCs w:val="24"/>
              </w:rPr>
              <w:t>10/12 A temporary office partition is to be purchased for now. Cost to not exceed £200</w:t>
            </w:r>
            <w:r>
              <w:rPr>
                <w:rFonts w:ascii="Cambria" w:hAnsi="Cambria"/>
                <w:sz w:val="24"/>
                <w:szCs w:val="24"/>
              </w:rPr>
              <w:t>.</w:t>
            </w:r>
          </w:p>
          <w:p w14:paraId="75C685BD" w14:textId="50E97160" w:rsidR="009D5A3E" w:rsidRPr="00585BE1" w:rsidRDefault="009D5A3E" w:rsidP="00137154">
            <w:pPr>
              <w:rPr>
                <w:rFonts w:ascii="Cambria" w:hAnsi="Cambria"/>
                <w:sz w:val="24"/>
                <w:szCs w:val="24"/>
              </w:rPr>
            </w:pPr>
            <w:r>
              <w:rPr>
                <w:rFonts w:ascii="Cambria" w:hAnsi="Cambria"/>
                <w:sz w:val="24"/>
                <w:szCs w:val="24"/>
              </w:rPr>
              <w:t>14/01 The screen has been ordered.</w:t>
            </w:r>
          </w:p>
        </w:tc>
        <w:tc>
          <w:tcPr>
            <w:tcW w:w="1479" w:type="dxa"/>
            <w:shd w:val="clear" w:color="auto" w:fill="auto"/>
          </w:tcPr>
          <w:p w14:paraId="5C059CE5" w14:textId="77777777" w:rsidR="00847AA4" w:rsidRPr="00585BE1" w:rsidRDefault="00847AA4" w:rsidP="00137154">
            <w:pPr>
              <w:rPr>
                <w:rFonts w:ascii="Cambria" w:hAnsi="Cambria"/>
                <w:sz w:val="24"/>
                <w:szCs w:val="24"/>
              </w:rPr>
            </w:pPr>
            <w:r w:rsidRPr="00585BE1">
              <w:rPr>
                <w:rFonts w:ascii="Cambria" w:hAnsi="Cambria"/>
                <w:sz w:val="24"/>
                <w:szCs w:val="24"/>
              </w:rPr>
              <w:t>c/f</w:t>
            </w:r>
          </w:p>
        </w:tc>
      </w:tr>
      <w:tr w:rsidR="00847AA4" w:rsidRPr="00CD170F" w14:paraId="28EF8026" w14:textId="77777777" w:rsidTr="00DE20B0">
        <w:trPr>
          <w:trHeight w:val="595"/>
        </w:trPr>
        <w:tc>
          <w:tcPr>
            <w:tcW w:w="1526" w:type="dxa"/>
            <w:shd w:val="clear" w:color="auto" w:fill="auto"/>
          </w:tcPr>
          <w:p w14:paraId="4390A64E" w14:textId="77777777" w:rsidR="00847AA4" w:rsidRPr="00585BE1" w:rsidRDefault="00847AA4" w:rsidP="00137154">
            <w:pPr>
              <w:rPr>
                <w:rFonts w:ascii="Cambria" w:hAnsi="Cambria"/>
                <w:sz w:val="24"/>
                <w:szCs w:val="24"/>
              </w:rPr>
            </w:pPr>
            <w:r w:rsidRPr="00585BE1">
              <w:rPr>
                <w:rFonts w:ascii="Cambria" w:hAnsi="Cambria"/>
                <w:sz w:val="24"/>
                <w:szCs w:val="24"/>
              </w:rPr>
              <w:t>112/19</w:t>
            </w:r>
          </w:p>
        </w:tc>
        <w:tc>
          <w:tcPr>
            <w:tcW w:w="1591" w:type="dxa"/>
            <w:shd w:val="clear" w:color="auto" w:fill="auto"/>
          </w:tcPr>
          <w:p w14:paraId="1F48C7D8" w14:textId="77777777" w:rsidR="00847AA4" w:rsidRPr="00585BE1" w:rsidRDefault="00847AA4" w:rsidP="00137154">
            <w:pPr>
              <w:rPr>
                <w:rFonts w:ascii="Cambria" w:hAnsi="Cambria"/>
                <w:sz w:val="24"/>
                <w:szCs w:val="24"/>
              </w:rPr>
            </w:pPr>
            <w:r w:rsidRPr="00585BE1">
              <w:rPr>
                <w:rFonts w:ascii="Cambria" w:hAnsi="Cambria"/>
                <w:sz w:val="24"/>
                <w:szCs w:val="24"/>
              </w:rPr>
              <w:t>JA Marsden &amp; M Wellington</w:t>
            </w:r>
          </w:p>
        </w:tc>
        <w:tc>
          <w:tcPr>
            <w:tcW w:w="5335" w:type="dxa"/>
            <w:shd w:val="clear" w:color="auto" w:fill="auto"/>
          </w:tcPr>
          <w:p w14:paraId="46276436" w14:textId="77777777" w:rsidR="00847AA4" w:rsidRPr="00585BE1" w:rsidRDefault="00847AA4" w:rsidP="00137154">
            <w:pPr>
              <w:rPr>
                <w:rFonts w:ascii="Cambria" w:hAnsi="Cambria"/>
                <w:sz w:val="24"/>
                <w:szCs w:val="24"/>
              </w:rPr>
            </w:pPr>
            <w:r w:rsidRPr="00585BE1">
              <w:rPr>
                <w:rFonts w:ascii="Cambria" w:hAnsi="Cambria"/>
                <w:sz w:val="24"/>
                <w:szCs w:val="24"/>
              </w:rPr>
              <w:t>Meet Café tenants to discuss signage.</w:t>
            </w:r>
          </w:p>
          <w:p w14:paraId="12434881" w14:textId="77777777" w:rsidR="00847AA4" w:rsidRDefault="00847AA4" w:rsidP="00137154">
            <w:pPr>
              <w:rPr>
                <w:rFonts w:ascii="Cambria" w:hAnsi="Cambria"/>
                <w:sz w:val="24"/>
                <w:szCs w:val="24"/>
              </w:rPr>
            </w:pPr>
            <w:r w:rsidRPr="00585BE1">
              <w:rPr>
                <w:rFonts w:ascii="Cambria" w:hAnsi="Cambria"/>
                <w:sz w:val="24"/>
                <w:szCs w:val="24"/>
              </w:rPr>
              <w:t>10/12 The meeting took place and actions carried out. The design of the main sign is to be agreed.</w:t>
            </w:r>
          </w:p>
          <w:p w14:paraId="703C550A" w14:textId="54ACD5F7" w:rsidR="00282C71" w:rsidRPr="00585BE1" w:rsidRDefault="00282C71" w:rsidP="00137154">
            <w:pPr>
              <w:rPr>
                <w:rFonts w:ascii="Cambria" w:hAnsi="Cambria"/>
                <w:sz w:val="24"/>
                <w:szCs w:val="24"/>
              </w:rPr>
            </w:pPr>
            <w:r>
              <w:rPr>
                <w:rFonts w:ascii="Cambria" w:hAnsi="Cambria"/>
                <w:sz w:val="24"/>
                <w:szCs w:val="24"/>
              </w:rPr>
              <w:t>14/01 Mike is still waiting for input from the café and will chase them up</w:t>
            </w:r>
            <w:r w:rsidR="0028404F">
              <w:rPr>
                <w:rFonts w:ascii="Cambria" w:hAnsi="Cambria"/>
                <w:sz w:val="24"/>
                <w:szCs w:val="24"/>
              </w:rPr>
              <w:t>.</w:t>
            </w:r>
          </w:p>
        </w:tc>
        <w:tc>
          <w:tcPr>
            <w:tcW w:w="1479" w:type="dxa"/>
            <w:shd w:val="clear" w:color="auto" w:fill="auto"/>
          </w:tcPr>
          <w:p w14:paraId="55975046" w14:textId="77777777" w:rsidR="00847AA4" w:rsidRPr="00585BE1" w:rsidRDefault="00847AA4" w:rsidP="00137154">
            <w:pPr>
              <w:rPr>
                <w:rFonts w:ascii="Cambria" w:hAnsi="Cambria"/>
                <w:sz w:val="24"/>
                <w:szCs w:val="24"/>
              </w:rPr>
            </w:pPr>
            <w:r w:rsidRPr="00585BE1">
              <w:rPr>
                <w:rFonts w:ascii="Cambria" w:hAnsi="Cambria"/>
                <w:sz w:val="24"/>
                <w:szCs w:val="24"/>
              </w:rPr>
              <w:t>c/f</w:t>
            </w:r>
          </w:p>
        </w:tc>
      </w:tr>
      <w:tr w:rsidR="007C5376" w:rsidRPr="00585BE1" w14:paraId="61570743" w14:textId="77777777" w:rsidTr="00DE20B0">
        <w:trPr>
          <w:trHeight w:val="59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0A3C169D" w14:textId="77777777" w:rsidR="007C5376" w:rsidRPr="00585BE1" w:rsidRDefault="007C5376" w:rsidP="00137154">
            <w:pPr>
              <w:rPr>
                <w:rFonts w:ascii="Cambria" w:hAnsi="Cambria"/>
                <w:sz w:val="24"/>
                <w:szCs w:val="24"/>
              </w:rPr>
            </w:pPr>
            <w:r>
              <w:rPr>
                <w:rFonts w:ascii="Cambria" w:hAnsi="Cambria"/>
                <w:sz w:val="24"/>
                <w:szCs w:val="24"/>
              </w:rPr>
              <w:t>101219-001</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E3C35F7" w14:textId="77777777" w:rsidR="007C5376" w:rsidRPr="00585BE1" w:rsidRDefault="007C5376" w:rsidP="00137154">
            <w:pPr>
              <w:rPr>
                <w:rFonts w:ascii="Cambria" w:hAnsi="Cambria"/>
                <w:sz w:val="24"/>
                <w:szCs w:val="24"/>
              </w:rPr>
            </w:pPr>
            <w:r>
              <w:rPr>
                <w:rFonts w:ascii="Cambria" w:hAnsi="Cambria"/>
                <w:sz w:val="24"/>
                <w:szCs w:val="24"/>
              </w:rPr>
              <w:t>Mike</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56BE1EAD" w14:textId="77777777" w:rsidR="007C5376" w:rsidRDefault="007C5376" w:rsidP="00137154">
            <w:pPr>
              <w:rPr>
                <w:rFonts w:ascii="Cambria" w:hAnsi="Cambria"/>
                <w:sz w:val="24"/>
                <w:szCs w:val="24"/>
              </w:rPr>
            </w:pPr>
            <w:r>
              <w:rPr>
                <w:rFonts w:ascii="Cambria" w:hAnsi="Cambria"/>
                <w:sz w:val="24"/>
                <w:szCs w:val="24"/>
              </w:rPr>
              <w:t>122/19.2 Annual subscription to Heritage Pools of Britain is to be completed.</w:t>
            </w:r>
          </w:p>
          <w:p w14:paraId="26EF0FA9" w14:textId="379AA3A3" w:rsidR="00AB1399" w:rsidRPr="00585BE1" w:rsidRDefault="00AB1399" w:rsidP="00137154">
            <w:pPr>
              <w:rPr>
                <w:rFonts w:ascii="Cambria" w:hAnsi="Cambria"/>
                <w:sz w:val="24"/>
                <w:szCs w:val="24"/>
              </w:rPr>
            </w:pPr>
            <w:r>
              <w:rPr>
                <w:rFonts w:ascii="Cambria" w:hAnsi="Cambria"/>
                <w:sz w:val="24"/>
                <w:szCs w:val="24"/>
              </w:rPr>
              <w:t xml:space="preserve">14/01 the </w:t>
            </w:r>
            <w:r w:rsidR="005341CC">
              <w:rPr>
                <w:rFonts w:ascii="Cambria" w:hAnsi="Cambria"/>
                <w:sz w:val="24"/>
                <w:szCs w:val="24"/>
              </w:rPr>
              <w:t>subscription has been sent off.</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3C389273" w14:textId="6D1CEC4F" w:rsidR="007C5376" w:rsidRPr="00585BE1" w:rsidRDefault="005341CC" w:rsidP="00137154">
            <w:pPr>
              <w:rPr>
                <w:rFonts w:ascii="Cambria" w:hAnsi="Cambria"/>
                <w:sz w:val="24"/>
                <w:szCs w:val="24"/>
              </w:rPr>
            </w:pPr>
            <w:r>
              <w:rPr>
                <w:rFonts w:ascii="Cambria" w:hAnsi="Cambria"/>
                <w:sz w:val="24"/>
                <w:szCs w:val="24"/>
              </w:rPr>
              <w:t>Closed</w:t>
            </w:r>
          </w:p>
        </w:tc>
      </w:tr>
      <w:tr w:rsidR="007C5376" w14:paraId="27CD51B0" w14:textId="77777777" w:rsidTr="00DE20B0">
        <w:trPr>
          <w:trHeight w:val="59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2BE8C19" w14:textId="77777777" w:rsidR="007C5376" w:rsidRDefault="007C5376" w:rsidP="00137154">
            <w:pPr>
              <w:rPr>
                <w:rFonts w:ascii="Cambria" w:hAnsi="Cambria"/>
                <w:sz w:val="24"/>
                <w:szCs w:val="24"/>
              </w:rPr>
            </w:pPr>
            <w:r>
              <w:rPr>
                <w:rFonts w:ascii="Cambria" w:hAnsi="Cambria"/>
                <w:sz w:val="24"/>
                <w:szCs w:val="24"/>
              </w:rPr>
              <w:t>101219-002</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3119777" w14:textId="77777777" w:rsidR="007C5376" w:rsidRDefault="007C5376" w:rsidP="00137154">
            <w:pPr>
              <w:rPr>
                <w:rFonts w:ascii="Cambria" w:hAnsi="Cambria"/>
                <w:sz w:val="24"/>
                <w:szCs w:val="24"/>
              </w:rPr>
            </w:pPr>
            <w:r>
              <w:rPr>
                <w:rFonts w:ascii="Cambria" w:hAnsi="Cambria"/>
                <w:sz w:val="24"/>
                <w:szCs w:val="24"/>
              </w:rPr>
              <w:t>Chris W</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12A6C7C3" w14:textId="77777777" w:rsidR="007C5376" w:rsidRDefault="007C5376" w:rsidP="00137154">
            <w:pPr>
              <w:rPr>
                <w:rFonts w:ascii="Cambria" w:hAnsi="Cambria"/>
                <w:sz w:val="24"/>
                <w:szCs w:val="24"/>
              </w:rPr>
            </w:pPr>
            <w:r>
              <w:rPr>
                <w:rFonts w:ascii="Cambria" w:hAnsi="Cambria"/>
                <w:sz w:val="24"/>
                <w:szCs w:val="24"/>
              </w:rPr>
              <w:t>122/19.3 To speak to Peak Minds to promote swimming opportunities.</w:t>
            </w:r>
          </w:p>
          <w:p w14:paraId="14EC77CA" w14:textId="30452D9E" w:rsidR="00AB1399" w:rsidRDefault="00AB1399" w:rsidP="00137154">
            <w:pPr>
              <w:rPr>
                <w:rFonts w:ascii="Cambria" w:hAnsi="Cambria"/>
                <w:sz w:val="24"/>
                <w:szCs w:val="24"/>
              </w:rPr>
            </w:pPr>
            <w:r>
              <w:rPr>
                <w:rFonts w:ascii="Cambria" w:hAnsi="Cambria"/>
                <w:sz w:val="24"/>
                <w:szCs w:val="24"/>
              </w:rPr>
              <w:t>14/01 Chris has attended the meeting.</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4EBC45C4" w14:textId="4E03C16E" w:rsidR="007C5376" w:rsidRDefault="00AB1399" w:rsidP="00137154">
            <w:pPr>
              <w:rPr>
                <w:rFonts w:ascii="Cambria" w:hAnsi="Cambria"/>
                <w:sz w:val="24"/>
                <w:szCs w:val="24"/>
              </w:rPr>
            </w:pPr>
            <w:r>
              <w:rPr>
                <w:rFonts w:ascii="Cambria" w:hAnsi="Cambria"/>
                <w:sz w:val="24"/>
                <w:szCs w:val="24"/>
              </w:rPr>
              <w:t>Closed</w:t>
            </w:r>
          </w:p>
        </w:tc>
      </w:tr>
      <w:tr w:rsidR="007C5376" w14:paraId="70023DA4" w14:textId="77777777" w:rsidTr="00DE20B0">
        <w:trPr>
          <w:trHeight w:val="59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0AC38C7B" w14:textId="77777777" w:rsidR="007C5376" w:rsidRDefault="007C5376" w:rsidP="00137154">
            <w:pPr>
              <w:rPr>
                <w:rFonts w:ascii="Cambria" w:hAnsi="Cambria"/>
                <w:sz w:val="24"/>
                <w:szCs w:val="24"/>
              </w:rPr>
            </w:pPr>
            <w:r>
              <w:rPr>
                <w:rFonts w:ascii="Cambria" w:hAnsi="Cambria"/>
                <w:sz w:val="24"/>
                <w:szCs w:val="24"/>
              </w:rPr>
              <w:t>101219-003</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AF0FF5D" w14:textId="77777777" w:rsidR="007C5376" w:rsidRDefault="007C5376" w:rsidP="00137154">
            <w:pPr>
              <w:rPr>
                <w:rFonts w:ascii="Cambria" w:hAnsi="Cambria"/>
                <w:sz w:val="24"/>
                <w:szCs w:val="24"/>
              </w:rPr>
            </w:pPr>
            <w:r>
              <w:rPr>
                <w:rFonts w:ascii="Cambria" w:hAnsi="Cambria"/>
                <w:sz w:val="24"/>
                <w:szCs w:val="24"/>
              </w:rPr>
              <w:t>Chris W</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3824D0B4" w14:textId="77777777" w:rsidR="007C5376" w:rsidRDefault="007C5376" w:rsidP="00137154">
            <w:pPr>
              <w:rPr>
                <w:rFonts w:ascii="Cambria" w:hAnsi="Cambria"/>
                <w:sz w:val="24"/>
                <w:szCs w:val="24"/>
              </w:rPr>
            </w:pPr>
            <w:r>
              <w:rPr>
                <w:rFonts w:ascii="Cambria" w:hAnsi="Cambria"/>
                <w:sz w:val="24"/>
                <w:szCs w:val="24"/>
              </w:rPr>
              <w:t>122/19.4 To offer Helen HPC support for contacting GP surgeries in the wider area.</w:t>
            </w:r>
          </w:p>
          <w:p w14:paraId="5A813A7F" w14:textId="4D89C5FF" w:rsidR="005341CC" w:rsidRDefault="005341CC" w:rsidP="00137154">
            <w:pPr>
              <w:rPr>
                <w:rFonts w:ascii="Cambria" w:hAnsi="Cambria"/>
                <w:sz w:val="24"/>
                <w:szCs w:val="24"/>
              </w:rPr>
            </w:pPr>
            <w:r>
              <w:rPr>
                <w:rFonts w:ascii="Cambria" w:hAnsi="Cambria"/>
                <w:sz w:val="24"/>
                <w:szCs w:val="24"/>
              </w:rPr>
              <w:t>14/01 GPs will be contacted in due course once an opening date for the pool is known.</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2AADFE51" w14:textId="14EC1460" w:rsidR="007C5376" w:rsidRDefault="004D2933" w:rsidP="00137154">
            <w:pPr>
              <w:rPr>
                <w:rFonts w:ascii="Cambria" w:hAnsi="Cambria"/>
                <w:sz w:val="24"/>
                <w:szCs w:val="24"/>
              </w:rPr>
            </w:pPr>
            <w:r>
              <w:rPr>
                <w:rFonts w:ascii="Cambria" w:hAnsi="Cambria"/>
                <w:sz w:val="24"/>
                <w:szCs w:val="24"/>
              </w:rPr>
              <w:t>Closed</w:t>
            </w:r>
          </w:p>
        </w:tc>
      </w:tr>
      <w:tr w:rsidR="007C5376" w14:paraId="0268E142" w14:textId="77777777" w:rsidTr="00DE20B0">
        <w:trPr>
          <w:trHeight w:val="59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2103C314" w14:textId="77777777" w:rsidR="007C5376" w:rsidRDefault="007C5376" w:rsidP="00137154">
            <w:pPr>
              <w:rPr>
                <w:rFonts w:ascii="Cambria" w:hAnsi="Cambria"/>
                <w:sz w:val="24"/>
                <w:szCs w:val="24"/>
              </w:rPr>
            </w:pPr>
            <w:r>
              <w:rPr>
                <w:rFonts w:ascii="Cambria" w:hAnsi="Cambria"/>
                <w:sz w:val="24"/>
                <w:szCs w:val="24"/>
              </w:rPr>
              <w:t>101219-004</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285F8B8B" w14:textId="77777777" w:rsidR="007C5376" w:rsidRDefault="007C5376" w:rsidP="00137154">
            <w:pPr>
              <w:rPr>
                <w:rFonts w:ascii="Cambria" w:hAnsi="Cambria"/>
                <w:sz w:val="24"/>
                <w:szCs w:val="24"/>
              </w:rPr>
            </w:pPr>
            <w:r>
              <w:rPr>
                <w:rFonts w:ascii="Cambria" w:hAnsi="Cambria"/>
                <w:sz w:val="24"/>
                <w:szCs w:val="24"/>
              </w:rPr>
              <w:t>Mike</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1C14AC32" w14:textId="77777777" w:rsidR="007C5376" w:rsidRDefault="007C5376" w:rsidP="00137154">
            <w:pPr>
              <w:rPr>
                <w:rFonts w:ascii="Cambria" w:hAnsi="Cambria"/>
                <w:sz w:val="24"/>
                <w:szCs w:val="24"/>
              </w:rPr>
            </w:pPr>
            <w:r>
              <w:rPr>
                <w:rFonts w:ascii="Cambria" w:hAnsi="Cambria"/>
                <w:sz w:val="24"/>
                <w:szCs w:val="24"/>
              </w:rPr>
              <w:t>122/19.6 report back to the next meeting on the options for an EPOS system and utilisation of local or cloud storage.</w:t>
            </w:r>
          </w:p>
          <w:p w14:paraId="74790C97" w14:textId="2BDDF57F" w:rsidR="00BC3649" w:rsidRDefault="00BC3649" w:rsidP="00137154">
            <w:pPr>
              <w:rPr>
                <w:rFonts w:ascii="Cambria" w:hAnsi="Cambria"/>
                <w:sz w:val="24"/>
                <w:szCs w:val="24"/>
              </w:rPr>
            </w:pPr>
            <w:r>
              <w:rPr>
                <w:rFonts w:ascii="Cambria" w:hAnsi="Cambria"/>
                <w:sz w:val="24"/>
                <w:szCs w:val="24"/>
              </w:rPr>
              <w:t xml:space="preserve">14/01 – see the minutes of the meeting </w:t>
            </w:r>
            <w:r w:rsidRPr="005433FB">
              <w:rPr>
                <w:rFonts w:ascii="Cambria" w:hAnsi="Cambria"/>
                <w:sz w:val="24"/>
                <w:szCs w:val="24"/>
              </w:rPr>
              <w:t>1</w:t>
            </w:r>
            <w:r>
              <w:rPr>
                <w:rFonts w:ascii="Cambria" w:hAnsi="Cambria"/>
                <w:sz w:val="24"/>
                <w:szCs w:val="24"/>
              </w:rPr>
              <w:t>44</w:t>
            </w:r>
            <w:r w:rsidRPr="005433FB">
              <w:rPr>
                <w:rFonts w:ascii="Cambria" w:hAnsi="Cambria"/>
                <w:sz w:val="24"/>
                <w:szCs w:val="24"/>
              </w:rPr>
              <w:t>/19</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62E4E66D" w14:textId="10BDF0B8" w:rsidR="007C5376" w:rsidRDefault="00BC3649" w:rsidP="00137154">
            <w:pPr>
              <w:rPr>
                <w:rFonts w:ascii="Cambria" w:hAnsi="Cambria"/>
                <w:sz w:val="24"/>
                <w:szCs w:val="24"/>
              </w:rPr>
            </w:pPr>
            <w:r>
              <w:rPr>
                <w:rFonts w:ascii="Cambria" w:hAnsi="Cambria"/>
                <w:sz w:val="24"/>
                <w:szCs w:val="24"/>
              </w:rPr>
              <w:t>Closed</w:t>
            </w:r>
          </w:p>
        </w:tc>
      </w:tr>
      <w:tr w:rsidR="007C5376" w14:paraId="152C7E17" w14:textId="77777777" w:rsidTr="00DE20B0">
        <w:trPr>
          <w:trHeight w:val="59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0C96458C" w14:textId="77777777" w:rsidR="007C5376" w:rsidRDefault="007C5376" w:rsidP="00137154">
            <w:pPr>
              <w:rPr>
                <w:rFonts w:ascii="Cambria" w:hAnsi="Cambria"/>
                <w:sz w:val="24"/>
                <w:szCs w:val="24"/>
              </w:rPr>
            </w:pPr>
            <w:r>
              <w:rPr>
                <w:rFonts w:ascii="Cambria" w:hAnsi="Cambria"/>
                <w:sz w:val="24"/>
                <w:szCs w:val="24"/>
              </w:rPr>
              <w:t>101219-005</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BF6B18C" w14:textId="77777777" w:rsidR="007C5376" w:rsidRDefault="007C5376" w:rsidP="00137154">
            <w:pPr>
              <w:rPr>
                <w:rFonts w:ascii="Cambria" w:hAnsi="Cambria"/>
                <w:sz w:val="24"/>
                <w:szCs w:val="24"/>
              </w:rPr>
            </w:pPr>
            <w:r>
              <w:rPr>
                <w:rFonts w:ascii="Cambria" w:hAnsi="Cambria"/>
                <w:sz w:val="24"/>
                <w:szCs w:val="24"/>
              </w:rPr>
              <w:t>Mike</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27371B11" w14:textId="77777777" w:rsidR="007C5376" w:rsidRDefault="007C5376" w:rsidP="00137154">
            <w:pPr>
              <w:rPr>
                <w:rFonts w:ascii="Cambria" w:hAnsi="Cambria"/>
                <w:sz w:val="24"/>
                <w:szCs w:val="24"/>
              </w:rPr>
            </w:pPr>
            <w:r>
              <w:rPr>
                <w:rFonts w:ascii="Cambria" w:hAnsi="Cambria"/>
                <w:sz w:val="24"/>
                <w:szCs w:val="24"/>
              </w:rPr>
              <w:t>122/19.7 To report back on addition of merchandising options to the website (short term solution).</w:t>
            </w:r>
          </w:p>
          <w:p w14:paraId="420646B4" w14:textId="0D7663D1" w:rsidR="0005605C" w:rsidRDefault="0005605C" w:rsidP="00137154">
            <w:pPr>
              <w:rPr>
                <w:rFonts w:ascii="Cambria" w:hAnsi="Cambria"/>
                <w:sz w:val="24"/>
                <w:szCs w:val="24"/>
              </w:rPr>
            </w:pPr>
            <w:r>
              <w:rPr>
                <w:rFonts w:ascii="Cambria" w:hAnsi="Cambria"/>
                <w:sz w:val="24"/>
                <w:szCs w:val="24"/>
              </w:rPr>
              <w:t xml:space="preserve">14/01 </w:t>
            </w:r>
            <w:r w:rsidR="0083217E">
              <w:rPr>
                <w:rFonts w:ascii="Cambria" w:hAnsi="Cambria"/>
                <w:sz w:val="24"/>
                <w:szCs w:val="24"/>
              </w:rPr>
              <w:t>Additions to the pool website will be live by the end of the week</w:t>
            </w:r>
            <w:r w:rsidR="001F1B39">
              <w:rPr>
                <w:rFonts w:ascii="Cambria" w:hAnsi="Cambria"/>
                <w:sz w:val="24"/>
                <w:szCs w:val="24"/>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05D345E1" w14:textId="77777777" w:rsidR="007C5376" w:rsidRDefault="007C5376" w:rsidP="00137154">
            <w:pPr>
              <w:rPr>
                <w:rFonts w:ascii="Cambria" w:hAnsi="Cambria"/>
                <w:sz w:val="24"/>
                <w:szCs w:val="24"/>
              </w:rPr>
            </w:pPr>
            <w:r>
              <w:rPr>
                <w:rFonts w:ascii="Cambria" w:hAnsi="Cambria"/>
                <w:sz w:val="24"/>
                <w:szCs w:val="24"/>
              </w:rPr>
              <w:t>Raised</w:t>
            </w:r>
          </w:p>
        </w:tc>
      </w:tr>
      <w:tr w:rsidR="007C5376" w14:paraId="1921E096" w14:textId="77777777" w:rsidTr="00DE20B0">
        <w:trPr>
          <w:trHeight w:val="59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6EDF86B" w14:textId="77777777" w:rsidR="007C5376" w:rsidRDefault="007C5376" w:rsidP="00137154">
            <w:pPr>
              <w:rPr>
                <w:rFonts w:ascii="Cambria" w:hAnsi="Cambria"/>
                <w:sz w:val="24"/>
                <w:szCs w:val="24"/>
              </w:rPr>
            </w:pPr>
            <w:r>
              <w:rPr>
                <w:rFonts w:ascii="Cambria" w:hAnsi="Cambria"/>
                <w:sz w:val="24"/>
                <w:szCs w:val="24"/>
              </w:rPr>
              <w:t>101219-006</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52600653" w14:textId="77777777" w:rsidR="007C5376" w:rsidRDefault="007C5376" w:rsidP="00137154">
            <w:pPr>
              <w:rPr>
                <w:rFonts w:ascii="Cambria" w:hAnsi="Cambria"/>
                <w:sz w:val="24"/>
                <w:szCs w:val="24"/>
              </w:rPr>
            </w:pPr>
            <w:r>
              <w:rPr>
                <w:rFonts w:ascii="Cambria" w:hAnsi="Cambria"/>
                <w:sz w:val="24"/>
                <w:szCs w:val="24"/>
              </w:rPr>
              <w:t>Mike</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68DF9B8B" w14:textId="77777777" w:rsidR="007C5376" w:rsidRDefault="007C5376" w:rsidP="00137154">
            <w:pPr>
              <w:rPr>
                <w:rFonts w:ascii="Cambria" w:hAnsi="Cambria"/>
                <w:sz w:val="24"/>
                <w:szCs w:val="24"/>
              </w:rPr>
            </w:pPr>
            <w:r>
              <w:rPr>
                <w:rFonts w:ascii="Cambria" w:hAnsi="Cambria"/>
                <w:sz w:val="24"/>
                <w:szCs w:val="24"/>
              </w:rPr>
              <w:t>122/19.9 To estimate the number of leaflets that may be required and enquire about wider distribution of these. Wider use of social media for publicity should be explored with a Twitter account being set-up.</w:t>
            </w:r>
          </w:p>
          <w:p w14:paraId="48DF75BE" w14:textId="05C2BBA6" w:rsidR="0090549C" w:rsidRDefault="0090549C" w:rsidP="00137154">
            <w:pPr>
              <w:rPr>
                <w:rFonts w:ascii="Cambria" w:hAnsi="Cambria"/>
                <w:sz w:val="24"/>
                <w:szCs w:val="24"/>
              </w:rPr>
            </w:pPr>
            <w:r>
              <w:rPr>
                <w:rFonts w:ascii="Cambria" w:hAnsi="Cambria"/>
                <w:sz w:val="24"/>
                <w:szCs w:val="24"/>
              </w:rPr>
              <w:t>14/01 Mike estimates that</w:t>
            </w:r>
            <w:r w:rsidR="00781AED">
              <w:rPr>
                <w:rFonts w:ascii="Cambria" w:hAnsi="Cambria"/>
                <w:sz w:val="24"/>
                <w:szCs w:val="24"/>
              </w:rPr>
              <w:t xml:space="preserve"> 12k will be needed.</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3FB4E0D3" w14:textId="20CBD3FF" w:rsidR="007C5376" w:rsidRDefault="008F5DE7" w:rsidP="00137154">
            <w:pPr>
              <w:rPr>
                <w:rFonts w:ascii="Cambria" w:hAnsi="Cambria"/>
                <w:sz w:val="24"/>
                <w:szCs w:val="24"/>
              </w:rPr>
            </w:pPr>
            <w:r>
              <w:rPr>
                <w:rFonts w:ascii="Cambria" w:hAnsi="Cambria"/>
                <w:sz w:val="24"/>
                <w:szCs w:val="24"/>
              </w:rPr>
              <w:t>Closed</w:t>
            </w:r>
          </w:p>
        </w:tc>
      </w:tr>
      <w:tr w:rsidR="007C5376" w14:paraId="2B76238D" w14:textId="77777777" w:rsidTr="00DE20B0">
        <w:trPr>
          <w:trHeight w:val="59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43B19D7A" w14:textId="77777777" w:rsidR="007C5376" w:rsidRDefault="007C5376" w:rsidP="00137154">
            <w:pPr>
              <w:rPr>
                <w:rFonts w:ascii="Cambria" w:hAnsi="Cambria"/>
                <w:sz w:val="24"/>
                <w:szCs w:val="24"/>
              </w:rPr>
            </w:pPr>
            <w:r>
              <w:rPr>
                <w:rFonts w:ascii="Cambria" w:hAnsi="Cambria"/>
                <w:sz w:val="24"/>
                <w:szCs w:val="24"/>
              </w:rPr>
              <w:t>101219-007</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FF33A00" w14:textId="77777777" w:rsidR="007C5376" w:rsidRDefault="007C5376" w:rsidP="00137154">
            <w:pPr>
              <w:rPr>
                <w:rFonts w:ascii="Cambria" w:hAnsi="Cambria"/>
                <w:sz w:val="24"/>
                <w:szCs w:val="24"/>
              </w:rPr>
            </w:pPr>
            <w:r>
              <w:rPr>
                <w:rFonts w:ascii="Cambria" w:hAnsi="Cambria"/>
                <w:sz w:val="24"/>
                <w:szCs w:val="24"/>
              </w:rPr>
              <w:t>Cllr. W Hanley</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676FBDC5" w14:textId="77777777" w:rsidR="007C5376" w:rsidRDefault="007C5376" w:rsidP="00137154">
            <w:pPr>
              <w:rPr>
                <w:rFonts w:ascii="Cambria" w:hAnsi="Cambria"/>
                <w:sz w:val="24"/>
                <w:szCs w:val="24"/>
              </w:rPr>
            </w:pPr>
            <w:r>
              <w:rPr>
                <w:rFonts w:ascii="Cambria" w:hAnsi="Cambria"/>
                <w:sz w:val="24"/>
                <w:szCs w:val="24"/>
              </w:rPr>
              <w:t>125/19.1 Work with the Pool Management on a checklist of personnel records that should be held and to reduce the amount of paper records that are held. To also include suggestions about data security.</w:t>
            </w:r>
          </w:p>
          <w:p w14:paraId="0104BBF7" w14:textId="1CEB7BA5" w:rsidR="00716082" w:rsidRDefault="00716082" w:rsidP="00137154">
            <w:pPr>
              <w:rPr>
                <w:rFonts w:ascii="Cambria" w:hAnsi="Cambria"/>
                <w:sz w:val="24"/>
                <w:szCs w:val="24"/>
              </w:rPr>
            </w:pPr>
            <w:r>
              <w:rPr>
                <w:rFonts w:ascii="Cambria" w:hAnsi="Cambria"/>
                <w:sz w:val="24"/>
                <w:szCs w:val="24"/>
              </w:rPr>
              <w:t>14/01 A single central record has bee</w:t>
            </w:r>
            <w:r w:rsidR="00820CD7">
              <w:rPr>
                <w:rFonts w:ascii="Cambria" w:hAnsi="Cambria"/>
                <w:sz w:val="24"/>
                <w:szCs w:val="24"/>
              </w:rPr>
              <w:t>n</w:t>
            </w:r>
            <w:r>
              <w:rPr>
                <w:rFonts w:ascii="Cambria" w:hAnsi="Cambria"/>
                <w:sz w:val="24"/>
                <w:szCs w:val="24"/>
              </w:rPr>
              <w:t xml:space="preserve"> created and updated</w:t>
            </w:r>
            <w:r w:rsidR="007523C0">
              <w:rPr>
                <w:rFonts w:ascii="Cambria" w:hAnsi="Cambria"/>
                <w:sz w:val="24"/>
                <w:szCs w:val="24"/>
              </w:rPr>
              <w:t>. Cllr. W Hanley</w:t>
            </w:r>
            <w:r w:rsidR="00A56742">
              <w:rPr>
                <w:rFonts w:ascii="Cambria" w:hAnsi="Cambria"/>
                <w:sz w:val="24"/>
                <w:szCs w:val="24"/>
              </w:rPr>
              <w:t xml:space="preserve"> </w:t>
            </w:r>
            <w:r w:rsidR="00820CD7">
              <w:rPr>
                <w:rFonts w:ascii="Cambria" w:hAnsi="Cambria"/>
                <w:sz w:val="24"/>
                <w:szCs w:val="24"/>
              </w:rPr>
              <w:t xml:space="preserve">will </w:t>
            </w:r>
            <w:r w:rsidR="00A56742">
              <w:rPr>
                <w:rFonts w:ascii="Cambria" w:hAnsi="Cambria"/>
                <w:sz w:val="24"/>
                <w:szCs w:val="24"/>
              </w:rPr>
              <w:t>meet with Mike on a regular basis</w:t>
            </w:r>
            <w:r w:rsidR="00820CD7">
              <w:rPr>
                <w:rFonts w:ascii="Cambria" w:hAnsi="Cambria"/>
                <w:sz w:val="24"/>
                <w:szCs w:val="24"/>
              </w:rPr>
              <w:t xml:space="preserve"> to review this.</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2DAB9B6B" w14:textId="1DFC719F" w:rsidR="007C5376" w:rsidRDefault="00A56742" w:rsidP="00137154">
            <w:pPr>
              <w:rPr>
                <w:rFonts w:ascii="Cambria" w:hAnsi="Cambria"/>
                <w:sz w:val="24"/>
                <w:szCs w:val="24"/>
              </w:rPr>
            </w:pPr>
            <w:r>
              <w:rPr>
                <w:rFonts w:ascii="Cambria" w:hAnsi="Cambria"/>
                <w:sz w:val="24"/>
                <w:szCs w:val="24"/>
              </w:rPr>
              <w:t>Closed</w:t>
            </w:r>
          </w:p>
        </w:tc>
      </w:tr>
      <w:tr w:rsidR="007C5376" w14:paraId="23157523" w14:textId="77777777" w:rsidTr="00DE20B0">
        <w:trPr>
          <w:trHeight w:val="59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E3EA8BB" w14:textId="77777777" w:rsidR="007C5376" w:rsidRDefault="007C5376" w:rsidP="00137154">
            <w:pPr>
              <w:rPr>
                <w:rFonts w:ascii="Cambria" w:hAnsi="Cambria"/>
                <w:sz w:val="24"/>
                <w:szCs w:val="24"/>
              </w:rPr>
            </w:pPr>
            <w:r>
              <w:rPr>
                <w:rFonts w:ascii="Cambria" w:hAnsi="Cambria"/>
                <w:sz w:val="24"/>
                <w:szCs w:val="24"/>
              </w:rPr>
              <w:t>101219-008</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4DC0195" w14:textId="77777777" w:rsidR="007C5376" w:rsidRDefault="007C5376" w:rsidP="00137154">
            <w:pPr>
              <w:rPr>
                <w:rFonts w:ascii="Cambria" w:hAnsi="Cambria"/>
                <w:sz w:val="24"/>
                <w:szCs w:val="24"/>
              </w:rPr>
            </w:pPr>
            <w:r>
              <w:rPr>
                <w:rFonts w:ascii="Cambria" w:hAnsi="Cambria"/>
                <w:sz w:val="24"/>
                <w:szCs w:val="24"/>
              </w:rPr>
              <w:t>S Wyatt</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1E376C20" w14:textId="77777777" w:rsidR="007C5376" w:rsidRDefault="007C5376" w:rsidP="00137154">
            <w:pPr>
              <w:rPr>
                <w:rFonts w:ascii="Cambria" w:hAnsi="Cambria"/>
                <w:sz w:val="24"/>
                <w:szCs w:val="24"/>
              </w:rPr>
            </w:pPr>
            <w:r>
              <w:rPr>
                <w:rFonts w:ascii="Cambria" w:hAnsi="Cambria"/>
                <w:sz w:val="24"/>
                <w:szCs w:val="24"/>
              </w:rPr>
              <w:t>130/19.2 To contact AW to agree a date for a meeting in the New Year to discuss the HPC detailed proposal.</w:t>
            </w:r>
          </w:p>
          <w:p w14:paraId="3735AC16" w14:textId="2D493C5E" w:rsidR="00A56742" w:rsidRDefault="00A56742" w:rsidP="00137154">
            <w:pPr>
              <w:rPr>
                <w:rFonts w:ascii="Cambria" w:hAnsi="Cambria"/>
                <w:sz w:val="24"/>
                <w:szCs w:val="24"/>
              </w:rPr>
            </w:pPr>
            <w:r>
              <w:rPr>
                <w:rFonts w:ascii="Cambria" w:hAnsi="Cambria"/>
                <w:sz w:val="24"/>
                <w:szCs w:val="24"/>
              </w:rPr>
              <w:t>14/01 a date has been agreed.</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2117A4AE" w14:textId="71FBAEFA" w:rsidR="007C5376" w:rsidRDefault="00A56742" w:rsidP="00137154">
            <w:pPr>
              <w:rPr>
                <w:rFonts w:ascii="Cambria" w:hAnsi="Cambria"/>
                <w:sz w:val="24"/>
                <w:szCs w:val="24"/>
              </w:rPr>
            </w:pPr>
            <w:r>
              <w:rPr>
                <w:rFonts w:ascii="Cambria" w:hAnsi="Cambria"/>
                <w:sz w:val="24"/>
                <w:szCs w:val="24"/>
              </w:rPr>
              <w:t>Closed</w:t>
            </w:r>
          </w:p>
        </w:tc>
      </w:tr>
    </w:tbl>
    <w:p w14:paraId="2F60C0D1" w14:textId="2DD1E8C5" w:rsidR="00073AA0" w:rsidRDefault="00073AA0" w:rsidP="002D41F6">
      <w:pPr>
        <w:jc w:val="both"/>
        <w:rPr>
          <w:rFonts w:ascii="Cambria" w:hAnsi="Cambria"/>
          <w:sz w:val="24"/>
          <w:szCs w:val="24"/>
        </w:rPr>
      </w:pPr>
    </w:p>
    <w:sectPr w:rsidR="00073AA0"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2976" w14:textId="77777777" w:rsidR="00463FA4" w:rsidRDefault="00463FA4" w:rsidP="00F062FD">
      <w:r>
        <w:separator/>
      </w:r>
    </w:p>
  </w:endnote>
  <w:endnote w:type="continuationSeparator" w:id="0">
    <w:p w14:paraId="5CBE6D3B" w14:textId="77777777" w:rsidR="00463FA4" w:rsidRDefault="00463FA4"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AF77" w14:textId="77777777" w:rsidR="00463FA4" w:rsidRDefault="00463FA4" w:rsidP="00F062FD">
      <w:r>
        <w:separator/>
      </w:r>
    </w:p>
  </w:footnote>
  <w:footnote w:type="continuationSeparator" w:id="0">
    <w:p w14:paraId="6BF0463A" w14:textId="77777777" w:rsidR="00463FA4" w:rsidRDefault="00463FA4"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295A13CF"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92395D">
      <w:rPr>
        <w:rFonts w:ascii="Arial" w:hAnsi="Arial" w:cs="Arial"/>
        <w:sz w:val="16"/>
        <w:szCs w:val="16"/>
      </w:rPr>
      <w:t>1</w:t>
    </w:r>
  </w:p>
  <w:p w14:paraId="154E4E64" w14:textId="7344AEBA"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2AE8"/>
    <w:rsid w:val="0001000E"/>
    <w:rsid w:val="00010DCB"/>
    <w:rsid w:val="00012846"/>
    <w:rsid w:val="000148F1"/>
    <w:rsid w:val="00015AC1"/>
    <w:rsid w:val="00022BEF"/>
    <w:rsid w:val="00023BFA"/>
    <w:rsid w:val="00031F5E"/>
    <w:rsid w:val="00036A8C"/>
    <w:rsid w:val="00037F5B"/>
    <w:rsid w:val="00040083"/>
    <w:rsid w:val="000413B3"/>
    <w:rsid w:val="0004216C"/>
    <w:rsid w:val="000423C4"/>
    <w:rsid w:val="0004510E"/>
    <w:rsid w:val="0005605C"/>
    <w:rsid w:val="0006256F"/>
    <w:rsid w:val="000723F4"/>
    <w:rsid w:val="00073AA0"/>
    <w:rsid w:val="00075429"/>
    <w:rsid w:val="0008077C"/>
    <w:rsid w:val="000831EF"/>
    <w:rsid w:val="000842EB"/>
    <w:rsid w:val="000867E6"/>
    <w:rsid w:val="000923E0"/>
    <w:rsid w:val="000A11D9"/>
    <w:rsid w:val="000B17FF"/>
    <w:rsid w:val="000C4AF5"/>
    <w:rsid w:val="000C4E4C"/>
    <w:rsid w:val="000D24AA"/>
    <w:rsid w:val="000D3DEF"/>
    <w:rsid w:val="000D6834"/>
    <w:rsid w:val="000E0748"/>
    <w:rsid w:val="000E2A00"/>
    <w:rsid w:val="000E4BC3"/>
    <w:rsid w:val="000F45F7"/>
    <w:rsid w:val="00104746"/>
    <w:rsid w:val="00116967"/>
    <w:rsid w:val="001242A9"/>
    <w:rsid w:val="00126367"/>
    <w:rsid w:val="00126D3B"/>
    <w:rsid w:val="00130BDB"/>
    <w:rsid w:val="00133F9C"/>
    <w:rsid w:val="001434E0"/>
    <w:rsid w:val="00147173"/>
    <w:rsid w:val="00157DD8"/>
    <w:rsid w:val="00157F60"/>
    <w:rsid w:val="001623FB"/>
    <w:rsid w:val="001646BB"/>
    <w:rsid w:val="00172B66"/>
    <w:rsid w:val="001731A8"/>
    <w:rsid w:val="00173A88"/>
    <w:rsid w:val="00176D8E"/>
    <w:rsid w:val="0017734D"/>
    <w:rsid w:val="001811B4"/>
    <w:rsid w:val="001818E8"/>
    <w:rsid w:val="0019665F"/>
    <w:rsid w:val="001A5583"/>
    <w:rsid w:val="001A6E39"/>
    <w:rsid w:val="001A71CB"/>
    <w:rsid w:val="001C371C"/>
    <w:rsid w:val="001C7040"/>
    <w:rsid w:val="001D2A9E"/>
    <w:rsid w:val="001D4469"/>
    <w:rsid w:val="001D6507"/>
    <w:rsid w:val="001E1D08"/>
    <w:rsid w:val="001E578E"/>
    <w:rsid w:val="001F1B39"/>
    <w:rsid w:val="001F6D00"/>
    <w:rsid w:val="001F7500"/>
    <w:rsid w:val="00202FD3"/>
    <w:rsid w:val="002050E4"/>
    <w:rsid w:val="00207D2B"/>
    <w:rsid w:val="00211DA8"/>
    <w:rsid w:val="00212047"/>
    <w:rsid w:val="0022255F"/>
    <w:rsid w:val="00223D41"/>
    <w:rsid w:val="002331E1"/>
    <w:rsid w:val="00234D8E"/>
    <w:rsid w:val="002355CC"/>
    <w:rsid w:val="00235992"/>
    <w:rsid w:val="00245BE3"/>
    <w:rsid w:val="00246A9F"/>
    <w:rsid w:val="00247AE2"/>
    <w:rsid w:val="0025567E"/>
    <w:rsid w:val="002573C3"/>
    <w:rsid w:val="0025783A"/>
    <w:rsid w:val="002601A1"/>
    <w:rsid w:val="002626D6"/>
    <w:rsid w:val="00266A3B"/>
    <w:rsid w:val="00282C71"/>
    <w:rsid w:val="0028404F"/>
    <w:rsid w:val="00284599"/>
    <w:rsid w:val="002850C3"/>
    <w:rsid w:val="00285638"/>
    <w:rsid w:val="002905CC"/>
    <w:rsid w:val="0029504C"/>
    <w:rsid w:val="0029528E"/>
    <w:rsid w:val="00295CF6"/>
    <w:rsid w:val="002A3F75"/>
    <w:rsid w:val="002B2A07"/>
    <w:rsid w:val="002C25FE"/>
    <w:rsid w:val="002D41F6"/>
    <w:rsid w:val="002D53E8"/>
    <w:rsid w:val="002E33DB"/>
    <w:rsid w:val="002E35DE"/>
    <w:rsid w:val="002E642E"/>
    <w:rsid w:val="002F2DDB"/>
    <w:rsid w:val="002F337B"/>
    <w:rsid w:val="002F69EA"/>
    <w:rsid w:val="00300D9B"/>
    <w:rsid w:val="003061DF"/>
    <w:rsid w:val="0031009B"/>
    <w:rsid w:val="003142C9"/>
    <w:rsid w:val="00314E8E"/>
    <w:rsid w:val="00324D13"/>
    <w:rsid w:val="0033499E"/>
    <w:rsid w:val="00337564"/>
    <w:rsid w:val="00340925"/>
    <w:rsid w:val="00340F8E"/>
    <w:rsid w:val="003421B3"/>
    <w:rsid w:val="00347C6B"/>
    <w:rsid w:val="0035089C"/>
    <w:rsid w:val="003546E3"/>
    <w:rsid w:val="00356A77"/>
    <w:rsid w:val="00362BB8"/>
    <w:rsid w:val="0036375A"/>
    <w:rsid w:val="00364C6A"/>
    <w:rsid w:val="00365EC4"/>
    <w:rsid w:val="00366099"/>
    <w:rsid w:val="00370A9A"/>
    <w:rsid w:val="003719C6"/>
    <w:rsid w:val="00372019"/>
    <w:rsid w:val="003749C4"/>
    <w:rsid w:val="00376047"/>
    <w:rsid w:val="00376FA8"/>
    <w:rsid w:val="003831DB"/>
    <w:rsid w:val="00383D88"/>
    <w:rsid w:val="0038402E"/>
    <w:rsid w:val="00384214"/>
    <w:rsid w:val="00391338"/>
    <w:rsid w:val="003A0559"/>
    <w:rsid w:val="003A2861"/>
    <w:rsid w:val="003A2E26"/>
    <w:rsid w:val="003A574D"/>
    <w:rsid w:val="003A6DEC"/>
    <w:rsid w:val="003A7144"/>
    <w:rsid w:val="003B22F6"/>
    <w:rsid w:val="003B556C"/>
    <w:rsid w:val="003B7B33"/>
    <w:rsid w:val="003C1834"/>
    <w:rsid w:val="003C39FD"/>
    <w:rsid w:val="003C6400"/>
    <w:rsid w:val="003C6953"/>
    <w:rsid w:val="003D476D"/>
    <w:rsid w:val="003D486C"/>
    <w:rsid w:val="003D6768"/>
    <w:rsid w:val="003D7D4E"/>
    <w:rsid w:val="003E00C0"/>
    <w:rsid w:val="003E0D47"/>
    <w:rsid w:val="003E5C63"/>
    <w:rsid w:val="003E6398"/>
    <w:rsid w:val="003E6A35"/>
    <w:rsid w:val="003F0412"/>
    <w:rsid w:val="003F42FB"/>
    <w:rsid w:val="003F46C0"/>
    <w:rsid w:val="003F732F"/>
    <w:rsid w:val="003F7F81"/>
    <w:rsid w:val="0040169B"/>
    <w:rsid w:val="00403EB4"/>
    <w:rsid w:val="00416541"/>
    <w:rsid w:val="00421C35"/>
    <w:rsid w:val="00430DB2"/>
    <w:rsid w:val="0043322B"/>
    <w:rsid w:val="00441142"/>
    <w:rsid w:val="00444B1B"/>
    <w:rsid w:val="00450AD3"/>
    <w:rsid w:val="0045200E"/>
    <w:rsid w:val="004574DD"/>
    <w:rsid w:val="004625C5"/>
    <w:rsid w:val="00463FA4"/>
    <w:rsid w:val="004645DC"/>
    <w:rsid w:val="00467564"/>
    <w:rsid w:val="004729E1"/>
    <w:rsid w:val="004730BF"/>
    <w:rsid w:val="004835FF"/>
    <w:rsid w:val="00492643"/>
    <w:rsid w:val="00493437"/>
    <w:rsid w:val="00493985"/>
    <w:rsid w:val="00494C9C"/>
    <w:rsid w:val="00496603"/>
    <w:rsid w:val="004973CD"/>
    <w:rsid w:val="004A01A6"/>
    <w:rsid w:val="004A0AAF"/>
    <w:rsid w:val="004A3AE1"/>
    <w:rsid w:val="004B095C"/>
    <w:rsid w:val="004B0D48"/>
    <w:rsid w:val="004B0E69"/>
    <w:rsid w:val="004C1C6E"/>
    <w:rsid w:val="004D0957"/>
    <w:rsid w:val="004D2933"/>
    <w:rsid w:val="004D2FA3"/>
    <w:rsid w:val="004D4D98"/>
    <w:rsid w:val="004D7B09"/>
    <w:rsid w:val="004E350B"/>
    <w:rsid w:val="004F0826"/>
    <w:rsid w:val="004F1D65"/>
    <w:rsid w:val="004F23AC"/>
    <w:rsid w:val="004F4EE3"/>
    <w:rsid w:val="005021FB"/>
    <w:rsid w:val="005046A4"/>
    <w:rsid w:val="00506BCD"/>
    <w:rsid w:val="00511050"/>
    <w:rsid w:val="0051607F"/>
    <w:rsid w:val="00522720"/>
    <w:rsid w:val="00522AEB"/>
    <w:rsid w:val="00523356"/>
    <w:rsid w:val="00526E2F"/>
    <w:rsid w:val="00530F12"/>
    <w:rsid w:val="005341CC"/>
    <w:rsid w:val="005438D4"/>
    <w:rsid w:val="00544BF5"/>
    <w:rsid w:val="00544CEE"/>
    <w:rsid w:val="005464C3"/>
    <w:rsid w:val="005552D1"/>
    <w:rsid w:val="00557D34"/>
    <w:rsid w:val="00565596"/>
    <w:rsid w:val="0057134E"/>
    <w:rsid w:val="00575B4D"/>
    <w:rsid w:val="005810BD"/>
    <w:rsid w:val="00582BC6"/>
    <w:rsid w:val="00591A72"/>
    <w:rsid w:val="005A13EE"/>
    <w:rsid w:val="005A41ED"/>
    <w:rsid w:val="005A5A26"/>
    <w:rsid w:val="005A6988"/>
    <w:rsid w:val="005B4F11"/>
    <w:rsid w:val="005B5337"/>
    <w:rsid w:val="005C21E6"/>
    <w:rsid w:val="005D43AE"/>
    <w:rsid w:val="005D4642"/>
    <w:rsid w:val="005D567F"/>
    <w:rsid w:val="005E2063"/>
    <w:rsid w:val="005E3DB3"/>
    <w:rsid w:val="005E6EF9"/>
    <w:rsid w:val="005F2495"/>
    <w:rsid w:val="005F3D2F"/>
    <w:rsid w:val="005F439C"/>
    <w:rsid w:val="005F504F"/>
    <w:rsid w:val="005F56A2"/>
    <w:rsid w:val="006018A9"/>
    <w:rsid w:val="006023C1"/>
    <w:rsid w:val="00604C4C"/>
    <w:rsid w:val="00614183"/>
    <w:rsid w:val="00615EFE"/>
    <w:rsid w:val="00616651"/>
    <w:rsid w:val="00622282"/>
    <w:rsid w:val="0062336B"/>
    <w:rsid w:val="0063003F"/>
    <w:rsid w:val="00631FD0"/>
    <w:rsid w:val="00636648"/>
    <w:rsid w:val="006370B9"/>
    <w:rsid w:val="00642E06"/>
    <w:rsid w:val="006448C7"/>
    <w:rsid w:val="00647A62"/>
    <w:rsid w:val="00651B58"/>
    <w:rsid w:val="00654743"/>
    <w:rsid w:val="00656524"/>
    <w:rsid w:val="00666FFA"/>
    <w:rsid w:val="006671EC"/>
    <w:rsid w:val="00674026"/>
    <w:rsid w:val="006746EF"/>
    <w:rsid w:val="00677696"/>
    <w:rsid w:val="00687939"/>
    <w:rsid w:val="006907EC"/>
    <w:rsid w:val="006969A9"/>
    <w:rsid w:val="006A4E5C"/>
    <w:rsid w:val="006A5539"/>
    <w:rsid w:val="006B1FE1"/>
    <w:rsid w:val="006C42B7"/>
    <w:rsid w:val="006C62DC"/>
    <w:rsid w:val="006C7289"/>
    <w:rsid w:val="006D1E23"/>
    <w:rsid w:val="006D746D"/>
    <w:rsid w:val="006D7667"/>
    <w:rsid w:val="006E53FB"/>
    <w:rsid w:val="006E5B2A"/>
    <w:rsid w:val="006E5FAA"/>
    <w:rsid w:val="006F1D68"/>
    <w:rsid w:val="006F4030"/>
    <w:rsid w:val="006F4481"/>
    <w:rsid w:val="006F4B08"/>
    <w:rsid w:val="006F5860"/>
    <w:rsid w:val="00702F02"/>
    <w:rsid w:val="0070393D"/>
    <w:rsid w:val="007043EF"/>
    <w:rsid w:val="00704C76"/>
    <w:rsid w:val="00705B5E"/>
    <w:rsid w:val="007069C7"/>
    <w:rsid w:val="007069EC"/>
    <w:rsid w:val="007077F1"/>
    <w:rsid w:val="00711335"/>
    <w:rsid w:val="00713F98"/>
    <w:rsid w:val="00715620"/>
    <w:rsid w:val="00716082"/>
    <w:rsid w:val="007256DA"/>
    <w:rsid w:val="00731539"/>
    <w:rsid w:val="00734500"/>
    <w:rsid w:val="007363F2"/>
    <w:rsid w:val="007423CE"/>
    <w:rsid w:val="007478EA"/>
    <w:rsid w:val="007523C0"/>
    <w:rsid w:val="0075311C"/>
    <w:rsid w:val="00756C58"/>
    <w:rsid w:val="00766BCD"/>
    <w:rsid w:val="007724BF"/>
    <w:rsid w:val="007746DE"/>
    <w:rsid w:val="007771C5"/>
    <w:rsid w:val="00781AED"/>
    <w:rsid w:val="00782771"/>
    <w:rsid w:val="007853AE"/>
    <w:rsid w:val="007909AD"/>
    <w:rsid w:val="007941DA"/>
    <w:rsid w:val="00796521"/>
    <w:rsid w:val="007A047E"/>
    <w:rsid w:val="007A0D5E"/>
    <w:rsid w:val="007A37A8"/>
    <w:rsid w:val="007A5214"/>
    <w:rsid w:val="007A593B"/>
    <w:rsid w:val="007B47FE"/>
    <w:rsid w:val="007C2B20"/>
    <w:rsid w:val="007C5376"/>
    <w:rsid w:val="007C64C9"/>
    <w:rsid w:val="007C78A3"/>
    <w:rsid w:val="007D2242"/>
    <w:rsid w:val="007D28E6"/>
    <w:rsid w:val="007D56AA"/>
    <w:rsid w:val="007E00C6"/>
    <w:rsid w:val="007E0111"/>
    <w:rsid w:val="007E13B1"/>
    <w:rsid w:val="007E3B8F"/>
    <w:rsid w:val="007F716A"/>
    <w:rsid w:val="00805C20"/>
    <w:rsid w:val="0081154B"/>
    <w:rsid w:val="00813857"/>
    <w:rsid w:val="0081408C"/>
    <w:rsid w:val="00816090"/>
    <w:rsid w:val="00817303"/>
    <w:rsid w:val="00820CD7"/>
    <w:rsid w:val="00821191"/>
    <w:rsid w:val="008211C7"/>
    <w:rsid w:val="008218E5"/>
    <w:rsid w:val="00822BB1"/>
    <w:rsid w:val="00823656"/>
    <w:rsid w:val="0082480F"/>
    <w:rsid w:val="00825193"/>
    <w:rsid w:val="008313D2"/>
    <w:rsid w:val="0083217E"/>
    <w:rsid w:val="00832309"/>
    <w:rsid w:val="0083700F"/>
    <w:rsid w:val="00841F77"/>
    <w:rsid w:val="00844EE2"/>
    <w:rsid w:val="00846289"/>
    <w:rsid w:val="00846781"/>
    <w:rsid w:val="00847AA4"/>
    <w:rsid w:val="0086022D"/>
    <w:rsid w:val="00860D1A"/>
    <w:rsid w:val="00863979"/>
    <w:rsid w:val="00865ECB"/>
    <w:rsid w:val="00866EED"/>
    <w:rsid w:val="00873648"/>
    <w:rsid w:val="008857EA"/>
    <w:rsid w:val="0089370F"/>
    <w:rsid w:val="008A05F1"/>
    <w:rsid w:val="008A1031"/>
    <w:rsid w:val="008B0873"/>
    <w:rsid w:val="008B6A46"/>
    <w:rsid w:val="008C08CE"/>
    <w:rsid w:val="008C40DC"/>
    <w:rsid w:val="008C5C3F"/>
    <w:rsid w:val="008C5EFE"/>
    <w:rsid w:val="008C6432"/>
    <w:rsid w:val="008C6D82"/>
    <w:rsid w:val="008C784B"/>
    <w:rsid w:val="008C7DE7"/>
    <w:rsid w:val="008D045F"/>
    <w:rsid w:val="008D0DCA"/>
    <w:rsid w:val="008D48B1"/>
    <w:rsid w:val="008D59F6"/>
    <w:rsid w:val="008D7F9F"/>
    <w:rsid w:val="008E24DF"/>
    <w:rsid w:val="008E35B1"/>
    <w:rsid w:val="008E5527"/>
    <w:rsid w:val="008E7CE0"/>
    <w:rsid w:val="008F5DE7"/>
    <w:rsid w:val="008F6C27"/>
    <w:rsid w:val="00903BC2"/>
    <w:rsid w:val="00904721"/>
    <w:rsid w:val="0090549C"/>
    <w:rsid w:val="009079A2"/>
    <w:rsid w:val="00913B5F"/>
    <w:rsid w:val="00917F9F"/>
    <w:rsid w:val="0092395D"/>
    <w:rsid w:val="009242ED"/>
    <w:rsid w:val="00925F52"/>
    <w:rsid w:val="00926BD8"/>
    <w:rsid w:val="00934429"/>
    <w:rsid w:val="0093665B"/>
    <w:rsid w:val="009455B2"/>
    <w:rsid w:val="009468AD"/>
    <w:rsid w:val="00947F0B"/>
    <w:rsid w:val="009547F7"/>
    <w:rsid w:val="00956707"/>
    <w:rsid w:val="00957D4D"/>
    <w:rsid w:val="00963B2B"/>
    <w:rsid w:val="00971389"/>
    <w:rsid w:val="00971958"/>
    <w:rsid w:val="0098139F"/>
    <w:rsid w:val="00985962"/>
    <w:rsid w:val="00985D0E"/>
    <w:rsid w:val="00986EFC"/>
    <w:rsid w:val="009908CF"/>
    <w:rsid w:val="00991BFC"/>
    <w:rsid w:val="009921B3"/>
    <w:rsid w:val="00994ADF"/>
    <w:rsid w:val="00995A1A"/>
    <w:rsid w:val="00995F49"/>
    <w:rsid w:val="009968E4"/>
    <w:rsid w:val="009A3B81"/>
    <w:rsid w:val="009A515F"/>
    <w:rsid w:val="009B0FB9"/>
    <w:rsid w:val="009B2856"/>
    <w:rsid w:val="009B65CC"/>
    <w:rsid w:val="009B7C0A"/>
    <w:rsid w:val="009C16E9"/>
    <w:rsid w:val="009C34FC"/>
    <w:rsid w:val="009C4721"/>
    <w:rsid w:val="009D1BF6"/>
    <w:rsid w:val="009D4DC8"/>
    <w:rsid w:val="009D5A3E"/>
    <w:rsid w:val="009E1C9F"/>
    <w:rsid w:val="009F0238"/>
    <w:rsid w:val="009F0C05"/>
    <w:rsid w:val="009F301F"/>
    <w:rsid w:val="009F3EB4"/>
    <w:rsid w:val="009F40F0"/>
    <w:rsid w:val="009F57AD"/>
    <w:rsid w:val="009F5910"/>
    <w:rsid w:val="009F6C58"/>
    <w:rsid w:val="009F6F26"/>
    <w:rsid w:val="00A0188D"/>
    <w:rsid w:val="00A03B40"/>
    <w:rsid w:val="00A2263D"/>
    <w:rsid w:val="00A23073"/>
    <w:rsid w:val="00A247D6"/>
    <w:rsid w:val="00A30C8E"/>
    <w:rsid w:val="00A31475"/>
    <w:rsid w:val="00A34AC2"/>
    <w:rsid w:val="00A377A4"/>
    <w:rsid w:val="00A41C2E"/>
    <w:rsid w:val="00A53A3D"/>
    <w:rsid w:val="00A56742"/>
    <w:rsid w:val="00A6020E"/>
    <w:rsid w:val="00A640A5"/>
    <w:rsid w:val="00A64CF9"/>
    <w:rsid w:val="00A65493"/>
    <w:rsid w:val="00A8070C"/>
    <w:rsid w:val="00A923D7"/>
    <w:rsid w:val="00A973B9"/>
    <w:rsid w:val="00AA0C14"/>
    <w:rsid w:val="00AA14BF"/>
    <w:rsid w:val="00AA1F1E"/>
    <w:rsid w:val="00AA6013"/>
    <w:rsid w:val="00AB1399"/>
    <w:rsid w:val="00AB3BF3"/>
    <w:rsid w:val="00AB6417"/>
    <w:rsid w:val="00AB7AAB"/>
    <w:rsid w:val="00AC594E"/>
    <w:rsid w:val="00AC6666"/>
    <w:rsid w:val="00AC7817"/>
    <w:rsid w:val="00AD6FE1"/>
    <w:rsid w:val="00AE0596"/>
    <w:rsid w:val="00AE074A"/>
    <w:rsid w:val="00AE18D5"/>
    <w:rsid w:val="00AF00FD"/>
    <w:rsid w:val="00AF09C0"/>
    <w:rsid w:val="00AF1CA7"/>
    <w:rsid w:val="00AF2301"/>
    <w:rsid w:val="00AF2493"/>
    <w:rsid w:val="00AF3216"/>
    <w:rsid w:val="00AF6939"/>
    <w:rsid w:val="00AF7D8C"/>
    <w:rsid w:val="00B02D55"/>
    <w:rsid w:val="00B02D81"/>
    <w:rsid w:val="00B06A5B"/>
    <w:rsid w:val="00B10F18"/>
    <w:rsid w:val="00B129A5"/>
    <w:rsid w:val="00B177A0"/>
    <w:rsid w:val="00B237ED"/>
    <w:rsid w:val="00B3145B"/>
    <w:rsid w:val="00B327B1"/>
    <w:rsid w:val="00B338F8"/>
    <w:rsid w:val="00B349F1"/>
    <w:rsid w:val="00B34DB1"/>
    <w:rsid w:val="00B448C1"/>
    <w:rsid w:val="00B5464C"/>
    <w:rsid w:val="00B576BC"/>
    <w:rsid w:val="00B62B18"/>
    <w:rsid w:val="00B6345E"/>
    <w:rsid w:val="00B66862"/>
    <w:rsid w:val="00B701C9"/>
    <w:rsid w:val="00B71564"/>
    <w:rsid w:val="00B735CE"/>
    <w:rsid w:val="00B75538"/>
    <w:rsid w:val="00B7693F"/>
    <w:rsid w:val="00B76CAD"/>
    <w:rsid w:val="00B81DC4"/>
    <w:rsid w:val="00B82BB3"/>
    <w:rsid w:val="00B860D5"/>
    <w:rsid w:val="00B944E0"/>
    <w:rsid w:val="00B96CB1"/>
    <w:rsid w:val="00BA1B76"/>
    <w:rsid w:val="00BB23AC"/>
    <w:rsid w:val="00BB3BE4"/>
    <w:rsid w:val="00BB734D"/>
    <w:rsid w:val="00BB7AAD"/>
    <w:rsid w:val="00BC3649"/>
    <w:rsid w:val="00BC5EE5"/>
    <w:rsid w:val="00BC6665"/>
    <w:rsid w:val="00BC6C52"/>
    <w:rsid w:val="00BC6DB6"/>
    <w:rsid w:val="00BC7A23"/>
    <w:rsid w:val="00BD109A"/>
    <w:rsid w:val="00BD241F"/>
    <w:rsid w:val="00BD332D"/>
    <w:rsid w:val="00BE09C7"/>
    <w:rsid w:val="00BE2A53"/>
    <w:rsid w:val="00BE31CA"/>
    <w:rsid w:val="00BE3BC9"/>
    <w:rsid w:val="00BE42A9"/>
    <w:rsid w:val="00BE4AD9"/>
    <w:rsid w:val="00BF569E"/>
    <w:rsid w:val="00BF681B"/>
    <w:rsid w:val="00BF6ED2"/>
    <w:rsid w:val="00BF7348"/>
    <w:rsid w:val="00C04B6A"/>
    <w:rsid w:val="00C05611"/>
    <w:rsid w:val="00C06805"/>
    <w:rsid w:val="00C1433B"/>
    <w:rsid w:val="00C2340A"/>
    <w:rsid w:val="00C24610"/>
    <w:rsid w:val="00C26B09"/>
    <w:rsid w:val="00C27117"/>
    <w:rsid w:val="00C303F1"/>
    <w:rsid w:val="00C30953"/>
    <w:rsid w:val="00C35FED"/>
    <w:rsid w:val="00C37918"/>
    <w:rsid w:val="00C4009E"/>
    <w:rsid w:val="00C41914"/>
    <w:rsid w:val="00C42B57"/>
    <w:rsid w:val="00C42DA4"/>
    <w:rsid w:val="00C453D4"/>
    <w:rsid w:val="00C54E18"/>
    <w:rsid w:val="00C55A48"/>
    <w:rsid w:val="00C61266"/>
    <w:rsid w:val="00C62447"/>
    <w:rsid w:val="00C71D9B"/>
    <w:rsid w:val="00C80395"/>
    <w:rsid w:val="00C81B08"/>
    <w:rsid w:val="00C82184"/>
    <w:rsid w:val="00C85F8B"/>
    <w:rsid w:val="00C92696"/>
    <w:rsid w:val="00C94391"/>
    <w:rsid w:val="00C94EC5"/>
    <w:rsid w:val="00C96E92"/>
    <w:rsid w:val="00CA3E46"/>
    <w:rsid w:val="00CA7CA1"/>
    <w:rsid w:val="00CB1973"/>
    <w:rsid w:val="00CB209C"/>
    <w:rsid w:val="00CB3253"/>
    <w:rsid w:val="00CB48A5"/>
    <w:rsid w:val="00CC0A7F"/>
    <w:rsid w:val="00CC408C"/>
    <w:rsid w:val="00CC5409"/>
    <w:rsid w:val="00CC63E6"/>
    <w:rsid w:val="00CC68A7"/>
    <w:rsid w:val="00CD0031"/>
    <w:rsid w:val="00CD118A"/>
    <w:rsid w:val="00CD170F"/>
    <w:rsid w:val="00CD467D"/>
    <w:rsid w:val="00CD792A"/>
    <w:rsid w:val="00CE0510"/>
    <w:rsid w:val="00CE145F"/>
    <w:rsid w:val="00CE233C"/>
    <w:rsid w:val="00CE3EB9"/>
    <w:rsid w:val="00CE43AC"/>
    <w:rsid w:val="00CE528C"/>
    <w:rsid w:val="00CE5D20"/>
    <w:rsid w:val="00CE666B"/>
    <w:rsid w:val="00CE7E24"/>
    <w:rsid w:val="00D021A7"/>
    <w:rsid w:val="00D10201"/>
    <w:rsid w:val="00D116E4"/>
    <w:rsid w:val="00D11C2C"/>
    <w:rsid w:val="00D1325A"/>
    <w:rsid w:val="00D13DF5"/>
    <w:rsid w:val="00D226A4"/>
    <w:rsid w:val="00D24240"/>
    <w:rsid w:val="00D249BE"/>
    <w:rsid w:val="00D24CF5"/>
    <w:rsid w:val="00D46CF5"/>
    <w:rsid w:val="00D50B52"/>
    <w:rsid w:val="00D516A8"/>
    <w:rsid w:val="00D51C84"/>
    <w:rsid w:val="00D52172"/>
    <w:rsid w:val="00D53C7C"/>
    <w:rsid w:val="00D5649A"/>
    <w:rsid w:val="00D60622"/>
    <w:rsid w:val="00D635F7"/>
    <w:rsid w:val="00D63AC6"/>
    <w:rsid w:val="00D64320"/>
    <w:rsid w:val="00D6473E"/>
    <w:rsid w:val="00D664ED"/>
    <w:rsid w:val="00D670A3"/>
    <w:rsid w:val="00D71D18"/>
    <w:rsid w:val="00D73BC3"/>
    <w:rsid w:val="00D84F98"/>
    <w:rsid w:val="00D90399"/>
    <w:rsid w:val="00D93253"/>
    <w:rsid w:val="00D932B6"/>
    <w:rsid w:val="00D9354F"/>
    <w:rsid w:val="00DA27E0"/>
    <w:rsid w:val="00DA39A8"/>
    <w:rsid w:val="00DB3A58"/>
    <w:rsid w:val="00DB6CB4"/>
    <w:rsid w:val="00DC360E"/>
    <w:rsid w:val="00DC4F4A"/>
    <w:rsid w:val="00DC56F0"/>
    <w:rsid w:val="00DC719D"/>
    <w:rsid w:val="00DD0DF7"/>
    <w:rsid w:val="00DD3636"/>
    <w:rsid w:val="00DD7D1F"/>
    <w:rsid w:val="00DE20B0"/>
    <w:rsid w:val="00DE2C7D"/>
    <w:rsid w:val="00DE5DF5"/>
    <w:rsid w:val="00DF0A6B"/>
    <w:rsid w:val="00DF2DBA"/>
    <w:rsid w:val="00DF7119"/>
    <w:rsid w:val="00DF79C4"/>
    <w:rsid w:val="00E01426"/>
    <w:rsid w:val="00E04205"/>
    <w:rsid w:val="00E04D43"/>
    <w:rsid w:val="00E06D69"/>
    <w:rsid w:val="00E2036F"/>
    <w:rsid w:val="00E22251"/>
    <w:rsid w:val="00E24174"/>
    <w:rsid w:val="00E25067"/>
    <w:rsid w:val="00E25679"/>
    <w:rsid w:val="00E371D4"/>
    <w:rsid w:val="00E4601A"/>
    <w:rsid w:val="00E504D4"/>
    <w:rsid w:val="00E53615"/>
    <w:rsid w:val="00E56714"/>
    <w:rsid w:val="00E5688D"/>
    <w:rsid w:val="00E60370"/>
    <w:rsid w:val="00E634A0"/>
    <w:rsid w:val="00E677F8"/>
    <w:rsid w:val="00E739CB"/>
    <w:rsid w:val="00E776DE"/>
    <w:rsid w:val="00E8037D"/>
    <w:rsid w:val="00E840EB"/>
    <w:rsid w:val="00E8586E"/>
    <w:rsid w:val="00E86DD3"/>
    <w:rsid w:val="00E90FD6"/>
    <w:rsid w:val="00E92C8B"/>
    <w:rsid w:val="00E939B9"/>
    <w:rsid w:val="00E9406F"/>
    <w:rsid w:val="00E94A01"/>
    <w:rsid w:val="00E9629B"/>
    <w:rsid w:val="00EA2061"/>
    <w:rsid w:val="00EA228C"/>
    <w:rsid w:val="00EA264D"/>
    <w:rsid w:val="00EA2D15"/>
    <w:rsid w:val="00EB1599"/>
    <w:rsid w:val="00EB2653"/>
    <w:rsid w:val="00EB6F0F"/>
    <w:rsid w:val="00EC617A"/>
    <w:rsid w:val="00EE0FDC"/>
    <w:rsid w:val="00EE12F8"/>
    <w:rsid w:val="00EE23FF"/>
    <w:rsid w:val="00EE341A"/>
    <w:rsid w:val="00EE74A0"/>
    <w:rsid w:val="00EF53AD"/>
    <w:rsid w:val="00F00670"/>
    <w:rsid w:val="00F00DD0"/>
    <w:rsid w:val="00F0160C"/>
    <w:rsid w:val="00F01EC4"/>
    <w:rsid w:val="00F02481"/>
    <w:rsid w:val="00F03131"/>
    <w:rsid w:val="00F0605A"/>
    <w:rsid w:val="00F062FD"/>
    <w:rsid w:val="00F10964"/>
    <w:rsid w:val="00F11D47"/>
    <w:rsid w:val="00F13054"/>
    <w:rsid w:val="00F13178"/>
    <w:rsid w:val="00F15D0F"/>
    <w:rsid w:val="00F20DA4"/>
    <w:rsid w:val="00F261AE"/>
    <w:rsid w:val="00F31D43"/>
    <w:rsid w:val="00F422C1"/>
    <w:rsid w:val="00F443F7"/>
    <w:rsid w:val="00F450F6"/>
    <w:rsid w:val="00F45CD7"/>
    <w:rsid w:val="00F5648E"/>
    <w:rsid w:val="00F62311"/>
    <w:rsid w:val="00F62C96"/>
    <w:rsid w:val="00F710C2"/>
    <w:rsid w:val="00F720F7"/>
    <w:rsid w:val="00F75A30"/>
    <w:rsid w:val="00F76252"/>
    <w:rsid w:val="00F80694"/>
    <w:rsid w:val="00F80AC0"/>
    <w:rsid w:val="00F80CA6"/>
    <w:rsid w:val="00F85FD5"/>
    <w:rsid w:val="00F908FA"/>
    <w:rsid w:val="00F94222"/>
    <w:rsid w:val="00F95A9E"/>
    <w:rsid w:val="00F96FFD"/>
    <w:rsid w:val="00FA4F9A"/>
    <w:rsid w:val="00FB049A"/>
    <w:rsid w:val="00FB0906"/>
    <w:rsid w:val="00FB27E0"/>
    <w:rsid w:val="00FB4480"/>
    <w:rsid w:val="00FB76BB"/>
    <w:rsid w:val="00FC3F62"/>
    <w:rsid w:val="00FC72AE"/>
    <w:rsid w:val="00FD4349"/>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cp:revision>
  <cp:lastPrinted>2018-06-07T11:18:00Z</cp:lastPrinted>
  <dcterms:created xsi:type="dcterms:W3CDTF">2020-01-22T10:02:00Z</dcterms:created>
  <dcterms:modified xsi:type="dcterms:W3CDTF">2020-01-22T10:03:00Z</dcterms:modified>
</cp:coreProperties>
</file>